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Žhář, který zapálil zásobníky s plynem a zkoušel podpálit i benzinku, byl pod vlivem drog</w:t>
      </w:r>
    </w:p>
    <w:p>
      <w:pPr/>
      <w:r>
        <w:rPr>
          <w:b w:val="1"/>
          <w:bCs w:val="1"/>
        </w:rPr>
        <w:t xml:space="preserve">21letý mladík, který byl ve čtvrtek časně ráno v Českém Těšíně přistižen krátce poté, co na Karvinské ulici začal hořet plyn v zásobnících u čerpací stanice, byl pod vlivem drog. V pátek to potvrdila policie s tím, že popsala, jak byl podezřelý zadržen.</w:t>
      </w:r>
    </w:p>
    <w:p>
      <w:pPr/>
      <w:r>
        <w:rPr/>
        <w:t xml:space="preserve">Oznámení o požáru policisté a hasiči přijali ve 4 hodiny.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"Na místo neprodleně vyjela prvosledová hlídka obvodního oddělení Český Těšín. Po příjezdu policisté zahlédli utíkajícího muže, kterého dostihli a zadrželi. Vzhledem k jeho chování a reakcím byl proveden orientační test na návykové a psychotropní látky, který byl pozitivní. Muž byl zadržen a převezen na policejní služebnu k procesním úkonům. Okamžitě musely být přijaty opatření k eliminaci nebezpečí. Hasiči pracovali u hořících nádrží. Policisté museli zastavit dopravu na ulici Karvinské a proběhla evakuace osob z nejbližšího okolí. Jelikož bylo důvodné podezření, že muž se pohyboval i po blízkém kolejišti, ve spolupráci se Správou železnic byla zajištěna i prohlídka kolejiště poblíž benzínové čerpací stanice. Následně byl upraven i průjezd vlakových souprav. Museli jsme vyloučit případné nebezpečí pro projíždějící vlaky."</w:t>
      </w:r>
    </w:p>
    <w:p>
      <w:pPr/>
      <w:r>
        <w:rPr/>
        <w:t xml:space="preserve">Požár byl uhašen až po 23 hodinách v pátek časně ráno. Na místo se opět vrátili vyšetřovatelé. </w:t>
      </w:r>
    </w:p>
    <w:p>
      <w:pPr/>
      <w:r>
        <w:rPr/>
        <w:t xml:space="preserve">Jak se ukázalo, žhář chtěl nejdříve podpálit přímo čerpací stanici, kde zapaloval tankovací pistole u stojanů. Pak to zkusil u zásobníků LPG, kde byl úspěšnější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>
          <w:i w:val="1"/>
          <w:iCs w:val="1"/>
        </w:rPr>
        <w:t xml:space="preserve">"</w:t>
      </w:r>
      <w:r>
        <w:rPr/>
        <w:t xml:space="preserve">Policejní komisař proti 21letému muži zahájil trestní stíhání a obvinil ho ze spáchání zločinu obecné ohrožení. Za vinu je mu kladeno, že v Českém Těšíně na Karvinské ulici v prostoru čerpací stanice nejdříve se pokusil zapálit pohonné hmoty v hrdlech tankovacích pistolí, což se mu nepodařilo. Nato zapálil plyn ve dvou tlakových nádrží s LPG. Reálně hrozil výbuch tlakových plynových nádrží s tragickými následky na životech a zdraví. Ještě dnes bude státním zástupcem podán návrh na vazební stíhání obviněného."</w:t>
      </w:r>
    </w:p>
    <w:p>
      <w:pPr/>
      <w:r>
        <w:rPr>
          <w:b w:val="1"/>
          <w:bCs w:val="1"/>
        </w:rPr>
        <w:t xml:space="preserve">O zásahu čtěte v původním článku: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Karviná připravila pocitovou mapu a dotazník</w:t>
      </w:r>
    </w:p>
    <w:p>
      <w:pPr/>
      <w:r>
        <w:rPr>
          <w:b w:val="1"/>
          <w:bCs w:val="1"/>
        </w:rPr>
        <w:t xml:space="preserve">Obyvatelé Karviné mají nyní jedinečnou možnost zapojit se do výzkumu, který momentálně probíhá. Provádí se pomocí dotazníku a pocitové mapy, kterou lidé mohu vyplnit. Toto šetření je důležité pro zpracování nového Strategického plánu ekonomického rozvoje města.</w:t>
      </w:r>
    </w:p>
    <w:p>
      <w:pPr/>
      <w:r>
        <w:rPr/>
        <w:t xml:space="preserve">Obyvatelé Karviné mají možnost zaznamenat své názory do pocitové mapy. Ta je v současné době dostupná elektronicky na úvodní straně webu města a také v regionální knihovně v Karviné-Mizerově.</w:t>
      </w:r>
      <w:br/>
    </w:p>
    <w:p>
      <w:pPr/>
      <w:r>
        <w:rPr>
          <w:b w:val="1"/>
          <w:bCs w:val="1"/>
        </w:rPr>
        <w:t xml:space="preserve">Martina Šrámková,  vedoucí Odboru školství a rozvoje MMK:</w:t>
      </w:r>
      <w:r>
        <w:rPr/>
        <w:t xml:space="preserve"> "Je to úžasná věc, máte tam čtyři druhy barevných špendlíků a podle těch jednotlivých barev zapichujete místa, kde se cítíte dobře, kde se necítíte dobře, kam byste pozvali návštěvu a které plochy a lokality vidíte, které by stály za to k dalšímu rozvoji."</w:t>
      </w:r>
    </w:p>
    <w:p>
      <w:pPr/>
      <w:r>
        <w:rPr/>
        <w:t xml:space="preserve">Míst na území města mohou lidé vybrat několik a přidat k nim i komentář.</w:t>
      </w:r>
    </w:p>
    <w:p>
      <w:pPr/>
      <w:r>
        <w:rPr>
          <w:b w:val="1"/>
          <w:bCs w:val="1"/>
        </w:rPr>
        <w:t xml:space="preserve">Martina Šrámková, vedoucí Odboru školství a rozvoje MMK</w:t>
      </w:r>
      <w:r>
        <w:rPr/>
        <w:t xml:space="preserve">: "Bych poprosila nejen čtenáře, co chodí do knihovny, ale všechny, kteří mají zájem. Je to něco nového, tohle jsme tady ještě nedělali."</w:t>
      </w:r>
    </w:p>
    <w:p>
      <w:pPr/>
      <w:r>
        <w:rPr/>
        <w:t xml:space="preserve">Pocitovou mapu lidé vyplní za pár minut. O něco déle jim zabere čas dotazník a to zhruba dvacet minut.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</w:t>
      </w:r>
      <w:r>
        <w:rPr/>
        <w:t xml:space="preserve"> "Dotazníkové šetření mohou lidé vyplnit fyzicky v budově magistrátu, v městském informačním centru a také v RKK . V rámci toho můžete odpovědět o tom, kam chcete, aby naše město směřovalo. Ať už v oblasti rozvoje bydlení, podnikání, volnočasových aktivit, školství, nezaměstnanosti."</w:t>
      </w:r>
    </w:p>
    <w:p>
      <w:pPr/>
      <w:r>
        <w:rPr/>
        <w:t xml:space="preserve">I dotazník je v elektronické podobě na webu města. Dotazník i pocitovou mapu mohou lidé vyplnit do konce června.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 </w:t>
      </w:r>
      <w:r>
        <w:rPr/>
        <w:t xml:space="preserve">"Obě tyto věci jsou anonymní, město nemůže a nikdy nebude zjišťovat, kdo jakou odpověď vyplnil."</w:t>
      </w:r>
    </w:p>
    <w:p>
      <w:pPr/>
      <w:br/>
      <w:br/>
      <w:r>
        <w:rPr/>
        <w:t xml:space="preserve">Zpracovatelé strategického dokumentu vyhodnotí i pocitovou mapu i dotazník. Na základě výsledku pak bude město připravovat další rozvojové projekty a strategický plán nejbližšího období i vývoj Karviné až do roku 2040.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podporuje nadané žáky a studenty</w:t>
      </w:r>
    </w:p>
    <w:p>
      <w:pPr/>
      <w:r>
        <w:rPr>
          <w:b w:val="1"/>
          <w:bCs w:val="1"/>
        </w:rPr>
        <w:t xml:space="preserve">Magistrát města Ostravy věnuje podpoře nadaných žáků a studentů velikou pozornost. Ve foyer budovy Nové radnice si nyní můžete prohlédnout netradiční výstavu. Její název napovídá o čem asi je. Jmenuje se totiž “Jsem stipendista města Ostravy.”</w:t>
      </w:r>
    </w:p>
    <w:p>
      <w:pPr/>
      <w:r>
        <w:rPr/>
        <w:t xml:space="preserve">Jsem stipendista města Ostravy. To je název výstavy v Nové radnici. Ta vznikla ve spolupráci se Slezskou univerzitou v Opavě, která zajistila nafocení 12 stipendistů u ostravských dominant.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"Lidé se mohu celý měsíc podívat ve foyer radnice na konkrétní stipendisty, jejich příběhy, jejich motivaci a jejich výsledky." </w:t>
      </w:r>
    </w:p>
    <w:p>
      <w:pPr/>
      <w:r>
        <w:rPr/>
        <w:t xml:space="preserve">Ostrava podporuje nadané žáky a studenty dlouhodobě. Proto vznikl například program na podporu vzdělávání a talentmanagementu, který je zaměřen na podporu projektů za účelem rozvoje zejména technických a přírodovědných oblastí i čtenářské a matematické gramotnosti.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"Podporujeme ostravské mateřské, základní, střední i vysoké školy a další organizace, které se věnují vzdělávání a podpoře talentu." </w:t>
      </w:r>
    </w:p>
    <w:p>
      <w:pPr/>
      <w:r>
        <w:rPr/>
        <w:t xml:space="preserve">Ostrava se i díky podpory magistrátu postupně stává líhní technických talentů, vyhledává je, podporuje  a vytváří jim podmínky pro jejich rozvoj.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už má pozemky, cyklostezka bude delší</w:t>
      </w:r>
    </w:p>
    <w:p>
      <w:pPr/>
      <w:r>
        <w:rPr>
          <w:b w:val="1"/>
          <w:bCs w:val="1"/>
        </w:rPr>
        <w:t xml:space="preserve">Prodloužení cyklostezky Koleje v Novém Jičíně už nestojí nic v cestě. Městu se podařilo  vykoupit další potřebné pozemky, zejména areál bývalého Horního vlakového nádraží.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tak protáhne o zhruba 300 metrů na rovných deset kilometrů. V budově by mohl být například servis pro kola. </w:t>
      </w:r>
    </w:p>
    <w:p>
      <w:pPr/>
      <w:r>
        <w:rPr/>
        <w:t xml:space="preserve">Cyklostezku ale také čeká rozšíření opačným směrem. V místní části Bludovice město vykoupilo za 1,7 milionu od ministerstva obrany pozemek v úseku bývalé vojenské vlečky. </w:t>
      </w:r>
    </w:p>
    <w:p>
      <w:pPr/>
      <w:r>
        <w:rPr>
          <w:b w:val="1"/>
          <w:bCs w:val="1"/>
        </w:rPr>
        <w:t xml:space="preserve">Lenka Ondřejová, cyklokoordinátorka města Nový Jičín: "</w:t>
      </w:r>
      <w:r>
        <w:rPr/>
        <w:t xml:space="preserve">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dokumentace, která by měla být hotova začátkem příštího roku. Stát bude necelých 600 tisíc korun, zhruba polovinou na ni přispěje dotací Moravskoslezský kraj z programu rozvoje cykloturistiky.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ve Frýdku-Místku postupně obnovuje operační provoz</w:t>
      </w:r>
    </w:p>
    <w:p>
      <w:pPr/>
      <w:r>
        <w:rPr>
          <w:b w:val="1"/>
          <w:bCs w:val="1"/>
        </w:rPr>
        <w:t xml:space="preserve">Jediný vstup do nemocnice, pečlivá triáž pacientů, stále probíhající zákaz návštěv, ale i prodloužené operační dny. Takový je výčet z části aktuálních opatření Nemocnice ve Frýdku-Místku. Ta postupně najíždí na běžný provoz, který by se měl plně obnovit prvního července.</w:t>
      </w:r>
    </w:p>
    <w:p>
      <w:pPr/>
      <w:r>
        <w:rPr/>
        <w:t xml:space="preserve">Operace šedého zákalu patří mezi nejčastější chirurgické zákroky na celém světě. V Nemocnici ve Frýdku-Místku jde o zcela běžný ambulantní zákrok, který netrvá déle než dvacet minut. Podobně jako jiné operace, i tyto výrazně ovlivnila pandemie koronaviru.</w:t>
      </w:r>
    </w:p>
    <w:p>
      <w:pPr/>
      <w:r>
        <w:rPr>
          <w:b w:val="1"/>
          <w:bCs w:val="1"/>
        </w:rPr>
        <w:t xml:space="preserve">Tomáš Utíkal, primář Beskydského očního centra Nemocnice ve Frýdku-Místku:</w:t>
      </w:r>
      <w:r>
        <w:rPr/>
        <w:t xml:space="preserve"> "Celý březen a duben jsme vlastně neoperovali. Operovaly se jenom akutní věci a věci, které nestrpí prodlení. Teprve koncem května jsme pomalu začínali najíždět na normální režim a teprve od června jedem téměř v normálním režimu."</w:t>
      </w:r>
    </w:p>
    <w:p>
      <w:pPr/>
      <w:r>
        <w:rPr/>
        <w:t xml:space="preserve">Na očním oddělení se před pandemií provádělo zhruba 150 operací měsíčně, nyní jich lékaři musí zvládnout přibližně 200.</w:t>
      </w:r>
      <w:br/>
    </w:p>
    <w:p>
      <w:pPr/>
      <w:r>
        <w:rPr>
          <w:b w:val="1"/>
          <w:bCs w:val="1"/>
        </w:rPr>
        <w:t xml:space="preserve">Tomáš Utíkal, primář Beskydského očního centra Nemocnice ve Frýdku-Místku: </w:t>
      </w:r>
      <w:r>
        <w:rPr/>
        <w:t xml:space="preserve">"Operace šedého zákalu sice není akutní, ale je určitě pro člověka handicap, když 3 měsíce nemůže číst, nemůže řídit, auto a proto teda jsme se mnohým těm pacientům snažili vyjít vstříc a každý týden máme prodloužené operační dny."</w:t>
      </w:r>
    </w:p>
    <w:p>
      <w:pPr/>
      <w:r>
        <w:rPr/>
        <w:t xml:space="preserve">Díky tomu je také zajištěno, že pacienti se téměř nepotkávají. V rámci plánovaných operací jsou v nemocnici zatím v přibližně dvou a půl měsíční ztrátě i na dalších odděleních.</w:t>
      </w:r>
    </w:p>
    <w:p>
      <w:pPr/>
      <w:br/>
      <w:r>
        <w:rPr>
          <w:b w:val="1"/>
          <w:bCs w:val="1"/>
        </w:rPr>
        <w:t xml:space="preserve">Petr Kozák, primář Ortopedicko-traumatologického odd. Nemocnice ve Frýdku-Místku:</w:t>
      </w:r>
      <w:r>
        <w:rPr/>
        <w:t xml:space="preserve"> "Během pandemie jsme museli elektivní operace odložit a nyní začínáme normální provoz. Od 1.7. bychom měli operovat prakticky plně, tak jak jsme operovali předtím a ten pořadník, který byl posunutý a ti pacienti, které nebylo možné operovat, tak se teďka dostávají na řadu."</w:t>
      </w:r>
    </w:p>
    <w:p>
      <w:pPr/>
      <w:r>
        <w:rPr/>
        <w:t xml:space="preserve">V nemocnici stále platí řada preventivních opatření, pacienty kontroluje u vchodu termokamera, musejí se zapsat a povinně použít dezinfekci.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"No tak asi to musí být, ne?" 2.) "Mě to nedělá problém jako v podobě úplně." 3.) "Já myslím, že je to v pořádku, že to musí být." 4.) "No, tak akorát to zdržuje trošičku, ale jinak je to v pořádku, jinak to jde, dá se to vydržet."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"Stále platí zákaz návštěv, stále máme jeden vstup pro pacienty i jejich doprovod, takzvanou triáž, kde tady si vydezinfikují ruce, vyplní čestné prohlášení a nahlásí službě, na které oddělení jdou."</w:t>
      </w:r>
    </w:p>
    <w:p>
      <w:pPr/>
      <w:r>
        <w:rPr>
          <w:b w:val="1"/>
          <w:bCs w:val="1"/>
        </w:rPr>
        <w:t xml:space="preserve">Petr Kozák, primář Ortopedicko-traumatologického odd. Nemocnice ve Frýdku-Místku:</w:t>
      </w:r>
      <w:r>
        <w:rPr/>
        <w:t xml:space="preserve"> "Situace je z epidemiologického hlediska v naší nemocnici velice dobrá, I když jsou záchyty, ale mimo nemocnici, chováme se obezřetně. Snažíme se, abychom opravdu nezavlekli infekci do nemocnice."</w:t>
      </w:r>
    </w:p>
    <w:p>
      <w:pPr/>
      <w:r>
        <w:rPr/>
        <w:t xml:space="preserve">V nemocnici stále funguje odběrové místo a mají tady i vyhrazené oddělení pro případné nakažené. Aktuálně je už ale bez pacientů a stejně tak není v nemocnici už žádný nakažený personál.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2025-12-24T13:47:48+01:00</dcterms:created>
  <dcterms:modified xsi:type="dcterms:W3CDTF">2025-12-24T13:47:48+01:00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