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zasáhly bouřky a přívalové deště</w:t>
      </w:r>
    </w:p>
    <w:p>
      <w:pPr/>
      <w:r>
        <w:rPr>
          <w:b w:val="1"/>
          <w:bCs w:val="1"/>
        </w:rPr>
        <w:t xml:space="preserve">Celý nás region zasáhly ve čtvrtek odpoledne silné bouřky a přívalové deště a hustě pršelo i v pátek. Na mnoha místech stekla voda z polí a zatopila domy, jinde se vylily menší potoky a říčky ze svých koryt. V Ostravě - Porubě nestíhaly kanály odvádět vodu a tak vzniklo na frekventované křižovatce jezero, ve kterém uvízlo i vozidlo hasičů z Pustkovce. Podle meteorologů se na některých místech může situace ještě zhoršit.</w:t>
      </w:r>
    </w:p>
    <w:p>
      <w:pPr/>
      <w:r>
        <w:rPr/>
        <w:t xml:space="preserve">Bouřky a lijáky začaly v našem regionu řádit už ve čtvrtek odpoledne. V Ostravě se na silnicích tvořily doslova řeky a kanály nestíhaly odvádět vodu. Na Křižovatce u čistíren vzniklo jezero, ve kterém uvízlo osobní auto a později dokonce i dobrovolní hasiči z Pustkovce se svým novým Mercedesem, když ho přijeli zachránit. </w:t>
      </w:r>
    </w:p>
    <w:p>
      <w:pPr/>
      <w:r>
        <w:rPr/>
        <w:t xml:space="preserve">Pršelo celou noc a na mnoha místech se rozvodnily hlavně menší toky. Například Polančice v Polance se dostala až na 3. stupeň a chybělo málo, aby se vylila. Podobná byla situace i ve Staré Bělé na místním potoce.</w:t>
      </w:r>
    </w:p>
    <w:p>
      <w:pPr/>
      <w:r>
        <w:rPr>
          <w:b w:val="1"/>
          <w:bCs w:val="1"/>
        </w:rPr>
        <w:t xml:space="preserve">obyvatel Staré Bělé</w:t>
      </w:r>
      <w:r>
        <w:rPr/>
        <w:t xml:space="preserve">: "Zaburilo a přišla rychlá vlna. Pršelo dost hodně asi půl hodiny." </w:t>
      </w:r>
    </w:p>
    <w:p>
      <w:pPr/>
      <w:r>
        <w:rPr/>
        <w:t xml:space="preserve">Už od čtvrtku měli plné ruce práce hasiči také v okolí řeky Ondřejnice v Brušperku a Staré Vsi. Ondřejnice sice zůstala v korytě, ale na mnoha místech stekla voda z polí a zaplavila domy a chaty. </w:t>
      </w:r>
    </w:p>
    <w:p>
      <w:pPr/>
      <w:r>
        <w:rPr>
          <w:b w:val="1"/>
          <w:bCs w:val="1"/>
        </w:rPr>
        <w:t xml:space="preserve">Obyvatel Staré Vsi</w:t>
      </w:r>
      <w:r>
        <w:rPr/>
        <w:t xml:space="preserve">: "Škody nebudou velké, asi jen koberce. To se nedá nic dělat. Přišla voda a odešla."</w:t>
      </w:r>
    </w:p>
    <w:p>
      <w:pPr/>
      <w:r>
        <w:rPr>
          <w:b w:val="1"/>
          <w:bCs w:val="1"/>
        </w:rPr>
        <w:t xml:space="preserve">Ondřej Kuchař, velitel SDH Brušperk</w:t>
      </w:r>
      <w:r>
        <w:rPr/>
        <w:t xml:space="preserve">: "Jsme hasiči z Brušperku a jsme rozdělení na tři skupiny. Jezdíme jednak u nás v Brušperku, kde je těch událostí taky dost a jsme přizváni i na pomoc tady do Staré Vsi. Provádíme čerpání lagun ze zahrad, ze sklepů a ze zatopených domů."</w:t>
      </w:r>
    </w:p>
    <w:p>
      <w:pPr/>
      <w:r>
        <w:rPr/>
        <w:t xml:space="preserve">V pátek sledovali obyvatelé Staré Vsi s obavami oblohu. Meteorologové vydali výstrahu a všichni čekali, zda nepřijde další vlna srážek. Hasiči stavěli zábrany a snažili se ochránit domy. Do 13 hodiny už v celém kraji měli 230 zásahů především kvůli čerpání vody.</w:t>
      </w:r>
    </w:p>
    <w:p>
      <w:pPr/>
      <w:r>
        <w:rPr>
          <w:b w:val="1"/>
          <w:bCs w:val="1"/>
        </w:rPr>
        <w:t xml:space="preserve">Jiří Scheibinger, velitel stanice HZS Ostrava - Jih</w:t>
      </w:r>
      <w:r>
        <w:rPr/>
        <w:t xml:space="preserve">: "Nasazení pytlů je čistě preventivní věc s důvodu předpovědi, která je. Tzn. zabránit škodám a uvolnit techniku pro další místa, která pravděpodobně budou."</w:t>
      </w:r>
    </w:p>
    <w:p>
      <w:pPr>
        <w:pStyle w:val="Heading3"/>
      </w:pPr>
      <w:r>
        <w:rPr/>
        <w:t xml:space="preserve">Místy hrozí až pětiletá voda</w:t>
      </w:r>
    </w:p>
    <w:p>
      <w:pPr/>
      <w:r>
        <w:rPr/>
        <w:t xml:space="preserve">Nepříliš optimistická zpráva přišla i od vodohospodářů. Povodí Odry je prý už nasyceno a řeky i jejich přítoky mohou na některých místech stále stoupat.</w:t>
      </w:r>
    </w:p>
    <w:p>
      <w:pPr/>
      <w:r>
        <w:rPr>
          <w:b w:val="1"/>
          <w:bCs w:val="1"/>
        </w:rPr>
        <w:t xml:space="preserve">Šárka Vlčková, mluvčí Povodí Odry</w:t>
      </w:r>
      <w:r>
        <w:rPr/>
        <w:t xml:space="preserve">: "Například v Povodí Odry, Opavy nebo Ostravice mohou být dosaženy 1. povodňové stupně, stejně jako na Olši. Na některých místech a přítocích mohou být dosaženy 2. stupně, jako je Bílovka, Lubina a nebo může dojít i k vybřežení Petrůvky nebo Stonávky. Předpokládáme dosažení povodňových stupňů také na Bělé, Vidnávce a Osoblaze."</w:t>
      </w:r>
    </w:p>
    <w:p>
      <w:pPr/>
      <w:r>
        <w:rPr/>
        <w:t xml:space="preserve">Vodohospodáři doporučují obcím i městům, aby kontrolovaly průtočnost propustků, lávek a mostků zejména na malých tocích, náhonech a příkopech.  Mohu se snadno zanášet a vylít ze břehů. </w:t>
      </w:r>
    </w:p>
    <w:p>
      <w:pPr/>
      <w:r>
        <w:rPr/>
        <w:t xml:space="preserve">---</w:t>
      </w:r>
    </w:p>
    <w:p>
      <w:pPr/>
      <w:r>
        <w:rPr>
          <w:b w:val="1"/>
          <w:bCs w:val="1"/>
        </w:rPr>
        <w:t xml:space="preserve">Darujte klavír do hospice, pohladíte klienty na duši</w:t>
      </w:r>
    </w:p>
    <w:p>
      <w:pPr/>
      <w:r>
        <w:rPr>
          <w:b w:val="1"/>
          <w:bCs w:val="1"/>
        </w:rPr>
        <w:t xml:space="preserve">Máte doma nepotřebný klavír? Nebo víte, kde by se dal sehnat? Udělejte dobrý skutek a věnujte ho do Hospice Frýdek-Místek. Uděláte tím velkou radost nejen všem klientům, ale i jejich příbuzným, lékařům a personálu. Každý, kdo bude na klavír hrát, bude navíc vědět, že je původem od vás.</w:t>
      </w:r>
    </w:p>
    <w:p>
      <w:pPr/>
      <w:r>
        <w:rPr/>
        <w:t xml:space="preserve">Kde je klavír, tam je hudba. A kde je hudba, tam je srdci dobře. Nebo alespoň o něco lépe. To jsou slova, kterými začíná výzva Hospice Frýdek-Místek. Ten by rád požádal o pomoc při shánění klavíru, který by se zasloužil o ještě příjemnější pobyt zdejších klientů.</w:t>
      </w:r>
    </w:p>
    <w:p>
      <w:pPr/>
      <w:r>
        <w:rPr>
          <w:b w:val="1"/>
          <w:bCs w:val="1"/>
        </w:rPr>
        <w:t xml:space="preserve">Uršula Dvořáček, staniční sestra Hospic Frýdek-Místek:</w:t>
      </w:r>
      <w:r>
        <w:rPr/>
        <w:t xml:space="preserve"> "Ta myšlenka v podstatě vznikla v hlavách personálu, který ví, že když se tady hraje, když jsou tady kulturní akce, tak ta hudba se line celým oddělením."</w:t>
      </w:r>
    </w:p>
    <w:p>
      <w:pPr/>
      <w:r>
        <w:rPr>
          <w:b w:val="1"/>
          <w:bCs w:val="1"/>
        </w:rPr>
        <w:t xml:space="preserve">Jan Jursa, ředitel Hospice Frýdek-Místek:</w:t>
      </w:r>
      <w:r>
        <w:rPr/>
        <w:t xml:space="preserve"> "Klavír do hospice potřebujeme, abychom podpořili náladu, zlepšili atmosféru. Jsou pacienti, kteří hrají na klavír, jsou dobrovolníci, kteří mají lásku k hudbě a všichni příchozí, čili hudebníci, kteří se tady vyskytnou, tak můžou usednout a něco zapreludovat."</w:t>
      </w:r>
    </w:p>
    <w:p>
      <w:pPr/>
      <w:r>
        <w:rPr/>
        <w:t xml:space="preserve">Hudba je jednou z cest, která pomáhá zdejším klientům zvládnout těžkou životní situaci, pro většinu z nich je tak velmi důležitá. Klavír by tak udělal radost nejen klientům, ale i jejich příbuzným, zdejšímu personálu, lékařům a zkrátka všem, kdo by si třeba chtěli zahrát. Klavír by měli k dispozici ve velké vstupní hale.</w:t>
      </w:r>
      <w:br/>
    </w:p>
    <w:p>
      <w:pPr/>
      <w:r>
        <w:rPr>
          <w:b w:val="1"/>
          <w:bCs w:val="1"/>
        </w:rPr>
        <w:t xml:space="preserve">Uršula Dvořáček, staniční sestra Hospic Frýdek-Místek:</w:t>
      </w:r>
      <w:r>
        <w:rPr/>
        <w:t xml:space="preserve"> "Tady je můžeme do toho vestibulu dovézt a můžeme si tady zahrát nebo rodina jim může zahrát a ta hudba je takovým zpříjemněním. V podstatě každý máme rádi hudbu, někdo víc, někdo míň a tak jsme přišli na ten nápad, že těm lidem by tady bylo příjemně, kdyby tady slyšeli tu hudbu."</w:t>
      </w:r>
    </w:p>
    <w:p>
      <w:pPr/>
      <w:r>
        <w:rPr>
          <w:b w:val="1"/>
          <w:bCs w:val="1"/>
        </w:rPr>
        <w:t xml:space="preserve">Jan Jursa, ředitel Hospice Frýdek-Místek:</w:t>
      </w:r>
      <w:r>
        <w:rPr/>
        <w:t xml:space="preserve"> "Klavír nemusí být nový, může být použitý, používaný, možná i lehce poškozený. Máme domluveného pána, který je schopen ho znovu zprovoznit, prohlédnout, jestli ten darovaný klavír je pro nás vhodný. Takže budeme rádi za každý kontakt nebo za zprávu, která nás k tomu klavíru dovede."</w:t>
      </w:r>
    </w:p>
    <w:p>
      <w:pPr/>
      <w:r>
        <w:rPr/>
        <w:t xml:space="preserve">Hospic tím chce dát příležitost i žákům základních uměleckých škol, studentům hry na klavír, ale i dobrovolníkům v rámci plánovaných každotýdenních malých koncertů, které tady chtějí pravidelně pořádat. Klavíristé by se tak zároveň pasovali do rolí hudebních terapeutů, se kterými už zde mají výborné zkušenosti.</w:t>
      </w:r>
      <w:br/>
    </w:p>
    <w:p>
      <w:pPr/>
      <w:r>
        <w:rPr>
          <w:b w:val="1"/>
          <w:bCs w:val="1"/>
        </w:rPr>
        <w:t xml:space="preserve">Uršula Dvořáček, staniční sestra Hospic Frýdek-Místek:</w:t>
      </w:r>
      <w:r>
        <w:rPr/>
        <w:t xml:space="preserve"> "Máme volnočasové aktivity, ty máme jednou týdně a chodí nám tady hudebník, který hraje na kytaru, hraje i na klavír, takže může hrát i tady dole v podstatě, protože tam hrají v uzavřené místnosti, ale tady se to dá tak jakože více veřejně. Můžou tady chodit lidi z venku si zahrát, příbuzní, kdokoliv."</w:t>
      </w:r>
    </w:p>
    <w:p>
      <w:pPr/>
      <w:r>
        <w:rPr/>
        <w:t xml:space="preserve">Klavír bude mít navíc cedulku se jménem dárce, každý kdo k němu tak usedne, bude vědět, komu vděčí za možnost si zahrát a rozdávat tak radost. Pokud tedy o nějakém klavíru víte, kontaktujte přímo Hospic ve Frýdku-Místku. Pomoct ale můžete i formou sponzorského příspěvku na nákup případných dalších hudebních nástrojů.</w:t>
      </w:r>
      <w:br/>
    </w:p>
    <w:p>
      <w:pPr/>
      <w:r>
        <w:rPr/>
        <w:t xml:space="preserve">---</w:t>
      </w:r>
    </w:p>
    <w:p>
      <w:pPr/>
      <w:r>
        <w:rPr>
          <w:b w:val="1"/>
          <w:bCs w:val="1"/>
        </w:rPr>
        <w:t xml:space="preserve">Domov seniorů v Havířově má omezené návštěvy</w:t>
      </w:r>
    </w:p>
    <w:p>
      <w:pPr/>
      <w:r>
        <w:rPr>
          <w:b w:val="1"/>
          <w:bCs w:val="1"/>
        </w:rPr>
        <w:t xml:space="preserve">Senioři v domově se po několika měsících mohou opět setkávat se svými rodinnými příslušníky. Riziko nákazy na Karvinsku zůstává, a proto v domově v Havířově stále platí určitá omezení i pro návštěvy.</w:t>
      </w:r>
    </w:p>
    <w:p>
      <w:pPr/>
      <w:r>
        <w:rPr/>
        <w:t xml:space="preserve">Ředitelé domovů seniorů po uvolnění opatření stáli před rozhodnutím, zda zařízení otevřou v plném rozsahu. V Havířově mají stále obavy ze zavlečení nákazy.</w:t>
      </w:r>
    </w:p>
    <w:p>
      <w:pPr/>
      <w:r>
        <w:rPr>
          <w:b w:val="1"/>
          <w:bCs w:val="1"/>
        </w:rPr>
        <w:t xml:space="preserve">Milan Dlábek, ředitel Domova seniorů:</w:t>
      </w:r>
      <w:r>
        <w:rPr/>
        <w:t xml:space="preserve">  "Prozatím jsme omezili návštěvy na tři dny v týdnu. Úterý, čtvrtek, neděle. A omezili jsme to i časově od dvou hodin do pěti. Omezili jsme i počet návštěvníků, to znamená, že mohou navštívit dva rodinní příslušníci jednoho klienta. Snažíme se, seč nám síly stačí, ale ta epidemiologická situace na Karvinsku není tak dobrá, abychom uvažovali o dalším rozvolňování.” </w:t>
      </w:r>
    </w:p>
    <w:p>
      <w:pPr/>
      <w:r>
        <w:rPr/>
        <w:t xml:space="preserve">Opětovné setkání se svými blízkými seniorům psychicky velmi pomohlo.</w:t>
      </w:r>
      <w:br/>
    </w:p>
    <w:p>
      <w:pPr/>
      <w:r>
        <w:rPr>
          <w:b w:val="1"/>
          <w:bCs w:val="1"/>
        </w:rPr>
        <w:t xml:space="preserve">anketa:</w:t>
      </w:r>
      <w:r>
        <w:rPr/>
        <w:t xml:space="preserve"> "Dcera tady byla u mě. Málem jsme si poplakali, opravdu. Takové pocity jsem měl, protože tři měsíce jsou tři měsíce. Jsme se vůbec neviděli. Bylo to opravdu nádherné.”</w:t>
      </w:r>
      <w:br/>
    </w:p>
    <w:p>
      <w:pPr/>
      <w:r>
        <w:rPr>
          <w:b w:val="1"/>
          <w:bCs w:val="1"/>
        </w:rPr>
        <w:t xml:space="preserve">anketa:</w:t>
      </w:r>
      <w:r>
        <w:rPr/>
        <w:t xml:space="preserve"> "Je blbé, že mohou přijít dva a třeba mají malé dítě osm měsíců a nemohou ho vzít. Musí být doma. Chtěla bych tady všechny. Mám rada celou rodinu."</w:t>
      </w:r>
    </w:p>
    <w:p>
      <w:pPr/>
      <w:r>
        <w:rPr/>
        <w:t xml:space="preserve">Nastavený režim zůstane v domově minimálně do konce června. </w:t>
      </w:r>
      <w:b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2025-12-19T07:36:29+01:00</dcterms:created>
  <dcterms:modified xsi:type="dcterms:W3CDTF">2025-12-19T07:36:29+01:00</dcterms:modified>
</cp:coreProperties>
</file>

<file path=docProps/custom.xml><?xml version="1.0" encoding="utf-8"?>
<Properties xmlns="http://schemas.openxmlformats.org/officeDocument/2006/custom-properties" xmlns:vt="http://schemas.openxmlformats.org/officeDocument/2006/docPropsVTypes"/>
</file>