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Frýdecko-Místecku platí dál zákaz návštěv</w:t>
      </w:r>
    </w:p>
    <w:p>
      <w:pPr/>
      <w:r>
        <w:rPr>
          <w:b w:val="1"/>
          <w:bCs w:val="1"/>
        </w:rPr>
        <w:t xml:space="preserve">Zákaz návštěv ve zdravotnických a sociálních zařízeních a povinné testování všech zaměstnanců i přijímaných klientů a pacientů. Ale i pořádání akcí s účastí maximálně do 500 lidí. To jsou nová mimořádná opatření, která nařídila krajská hygienická stanice pro okresy Karviná a Frýdek-Místek.</w:t>
      </w:r>
    </w:p>
    <w:p>
      <w:pPr/>
      <w:r>
        <w:rPr/>
        <w:t xml:space="preserve">Pan Čajka má devadesátiletou maminku v Domově pro seniory Frýdek-Místek. Přivezl ji televizi, kterou předal pouze na vrátnici. Kvůli opětovnému zákazu návštěv do domova totiž nemůže.</w:t>
      </w:r>
    </w:p>
    <w:p>
      <w:pPr/>
      <w:r>
        <w:rPr>
          <w:b w:val="1"/>
          <w:bCs w:val="1"/>
        </w:rPr>
        <w:t xml:space="preserve">Ivan Čajka, syn jedné z klientek:</w:t>
      </w:r>
      <w:r>
        <w:rPr/>
        <w:t xml:space="preserve"> "Mám tam svoji matku, prakticky od února jsme ji neviděli, až teď minulý pátek. Jednu větu a znovu zase zákaz návštěv, takže je to mrzuté, je z toho špatná no, je ležák."</w:t>
      </w:r>
    </w:p>
    <w:p>
      <w:pPr/>
      <w:r>
        <w:rPr>
          <w:b w:val="1"/>
          <w:bCs w:val="1"/>
        </w:rPr>
        <w:t xml:space="preserve">Olga Mičková, manželka jednoho z klientů:</w:t>
      </w:r>
      <w:r>
        <w:rPr/>
        <w:t xml:space="preserve"> "Nedá se nic dělat, nejdůležitější je to zdraví, takže já to tak beru, že to je nutnost. Musíme dodržovat určité zásady a myslím si, že pokud je budou všichni dodržovat, že se toho brzy zbavíme."</w:t>
      </w:r>
    </w:p>
    <w:p>
      <w:pPr/>
      <w:r>
        <w:rPr/>
        <w:t xml:space="preserve">Kvůli dvěma velkým ohniskům vydala v pátek 19. června Krajská hygienická stanice v Ostravě nařízení, které omezilo rozvolnění na Karvinsku a Frýdecko-Místecku. Ve zdravotních a sociálních zařízeních tedy platí zákaz návštěv a nesmí se pořádat akce s účastí nad 500 osob.</w:t>
      </w:r>
      <w:br/>
    </w:p>
    <w:p>
      <w:pPr/>
      <w:r>
        <w:rPr>
          <w:b w:val="1"/>
          <w:bCs w:val="1"/>
        </w:rPr>
        <w:t xml:space="preserve">Petr Kuchta, ředitel Domova pro seniory Frýdek-Místek:</w:t>
      </w:r>
      <w:r>
        <w:rPr/>
        <w:t xml:space="preserve"> "Zrušili jsme některé kulturní akce, které jsme měli dlouhodobě naplánované. Jako například výlety nebo smažení vaječiny, na které se uživatelé moc těšili, ale holt zpátky jdeme do uzavření."</w:t>
      </w:r>
    </w:p>
    <w:p>
      <w:pPr/>
      <w:r>
        <w:rPr>
          <w:b w:val="1"/>
          <w:bCs w:val="1"/>
        </w:rPr>
        <w:t xml:space="preserve">Marcel Sikora, náměstek primátora Frýdku-Místku:</w:t>
      </w:r>
      <w:r>
        <w:rPr/>
        <w:t xml:space="preserve"> "Ve Frýdku-Místku je tedy opět bohužel uzavřen pro návštěvy domov pro seniory, penzion pro seniory, odlehčovací služby v hospici a v Žirafě."</w:t>
      </w:r>
    </w:p>
    <w:p>
      <w:pPr/>
      <w:r>
        <w:rPr>
          <w:b w:val="1"/>
          <w:bCs w:val="1"/>
        </w:rPr>
        <w:t xml:space="preserve">Petr Kuchta, ředitel Domova pro seniory Frýdek-Místek:</w:t>
      </w:r>
      <w:r>
        <w:rPr/>
        <w:t xml:space="preserve"> "Vstup zaměstnanců do budovy je opět pod rouškami, desinfekce je u vstupu, měření teploty, to všechno pokračuje. Při obsluze uživatelů má personál rukavice, jednorázové empíry, anděly."</w:t>
      </w:r>
    </w:p>
    <w:p>
      <w:pPr/>
      <w:r>
        <w:rPr/>
        <w:t xml:space="preserve">Zatím přesně nikdo nedokáže říct, jak dlouho bude zákaz návštěv v domovech pro seniory platit. Všechny zaměstnance navíc znovu čeká další kolo testování na koronavirus.</w:t>
      </w:r>
    </w:p>
    <w:p>
      <w:pPr/>
      <w:r>
        <w:rPr>
          <w:b w:val="1"/>
          <w:bCs w:val="1"/>
        </w:rPr>
        <w:t xml:space="preserve">Petr Kuchta, ředitel Domova pro seniory Frýdek-Místek:</w:t>
      </w:r>
      <w:r>
        <w:rPr/>
        <w:t xml:space="preserve"> "Byli jsme testováni vlastně 5 krát. Teď máme k vyzvednutí na pobočce krajské hygieny další testy, takže podstoupíme šesté kolo testování. To proběhne cirka pro 130 zaměstnanců, jak kmenových, tak agenturních, abychom měli jistotu, že opravdu všichni jsou negativní."</w:t>
      </w:r>
    </w:p>
    <w:p>
      <w:pPr/>
      <w:r>
        <w:rPr>
          <w:b w:val="1"/>
          <w:bCs w:val="1"/>
        </w:rPr>
        <w:t xml:space="preserve">Jiří Navrátil, náměstek hejtmana MSK:</w:t>
      </w:r>
      <w:r>
        <w:rPr/>
        <w:t xml:space="preserve"> "Pokud bychom někoho pustili ze sociálních služeb, musel by nám zpátky při vstupu donést takzvaný PCR test, který by si musel sám udělat. V případě, že se nám vrací klient z nemocnice, je tento PCR test hrazen pojišťovnou a samozřejmě nemocnice nám ho dodá.</w:t>
      </w:r>
    </w:p>
    <w:p>
      <w:pPr/>
      <w:r>
        <w:rPr/>
        <w:t xml:space="preserve">Testování bude probíhat formou rapid testů po dobu 14 dnů.</w:t>
      </w:r>
      <w:br/>
    </w:p>
    <w:p>
      <w:pPr/>
      <w:r>
        <w:rPr/>
        <w:t xml:space="preserve">---</w:t>
      </w:r>
    </w:p>
    <w:p>
      <w:pPr/>
      <w:r>
        <w:rPr>
          <w:b w:val="1"/>
          <w:bCs w:val="1"/>
        </w:rPr>
        <w:t xml:space="preserve">Oprava horní části ulice T.G. Masaryka je u konce</w:t>
      </w:r>
    </w:p>
    <w:p>
      <w:pPr/>
      <w:r>
        <w:rPr>
          <w:b w:val="1"/>
          <w:bCs w:val="1"/>
        </w:rPr>
        <w:t xml:space="preserve">Oprava horní části ulice T.G. Masaryka úspěšně spěje do svého konce. Popraskané autobusové zálivy už jsou nově zabetonované. Po otevření ulice budou ale zastávky minimálně do půlky července mimo provoz. Beton totiž musí pořádně vytvrdnout.</w:t>
      </w:r>
    </w:p>
    <w:p>
      <w:pPr/>
      <w:r>
        <w:rPr/>
        <w:t xml:space="preserve">Tuny betonu se vylily do dvou nových autobusových zálivů. Původně součástí opravy horní části ulice T. G. Masaryka nebyly. Měla se jen odfrézovat stará cesta a udělat nová, jenže předchozí betonové zálivy při rekonstrukci popraskaly a oprava se tak výrazně zkomplikovala a hlavně prodloužila.</w:t>
      </w:r>
    </w:p>
    <w:p>
      <w:pPr/>
      <w:r>
        <w:rPr>
          <w:b w:val="1"/>
          <w:bCs w:val="1"/>
        </w:rPr>
        <w:t xml:space="preserve">Anketa:</w:t>
      </w:r>
      <w:r>
        <w:rPr/>
        <w:t xml:space="preserve"> 1) "Problémy jsou všude, tak je třeba se přizpůsobit." 2.) "Autobusy, že nejezdí sem na tu stranu, tak člověk musí chodit pěšky." 3.) "Akorát, že ta objížďka je prostě taková jaká je no, musíme to vydržet."</w:t>
      </w:r>
    </w:p>
    <w:p>
      <w:pPr/>
      <w:r>
        <w:rPr>
          <w:b w:val="1"/>
          <w:bCs w:val="1"/>
        </w:rPr>
        <w:t xml:space="preserve">Karel Deutscher, náměstek primátora Frýdku-Místku</w:t>
      </w:r>
      <w:r>
        <w:rPr/>
        <w:t xml:space="preserve">: "My jsme si lámali hlavu, čím se to vlastně stalo a po odbourání se ukázalo, že ty zálivy byly velmi špatně vyarmovány. Takže v těch devadesátých letech kdy byly autobusové zálivy vystaveny, tak ta práce z dnešního pohledu byla odvedena nekvalitně. To už se v tuto chvíli neděje, ty autobusové zálivy jsou kvalitně vyarmovány, je tam dostatek železa."</w:t>
      </w:r>
    </w:p>
    <w:p>
      <w:pPr/>
      <w:r>
        <w:rPr/>
        <w:t xml:space="preserve">Jak se dá ale u takových případů předpokládat, i během oprav zálivů se museli pracovníci technických služeb popasovat s několika dalšími překážkami, které objevili po odbourání starého betonu.</w:t>
      </w:r>
      <w:br/>
    </w:p>
    <w:p>
      <w:pPr/>
      <w:r>
        <w:rPr>
          <w:b w:val="1"/>
          <w:bCs w:val="1"/>
        </w:rPr>
        <w:t xml:space="preserve">Jaromír Kohut, ředitel TS F-M:</w:t>
      </w:r>
      <w:r>
        <w:rPr/>
        <w:t xml:space="preserve"> "Na tom prvním zálivu směrem ke Kostikově náměstí jsme museli po dohodě s jedním ze správců městských sítí vykopat 5 montážních jam, kde oni si na své náklady opravili ventily svých přípojek."</w:t>
      </w:r>
    </w:p>
    <w:p>
      <w:pPr/>
      <w:r>
        <w:rPr/>
        <w:t xml:space="preserve">To naštěstí nezkomplikovalo časový plán, protože současně probíhaly i práce na druhém ze zálivů.</w:t>
      </w:r>
      <w:br/>
    </w:p>
    <w:p>
      <w:pPr/>
      <w:r>
        <w:rPr>
          <w:b w:val="1"/>
          <w:bCs w:val="1"/>
        </w:rPr>
        <w:t xml:space="preserve">Jaromír Kohut, ředitel TS F-M:</w:t>
      </w:r>
      <w:r>
        <w:rPr/>
        <w:t xml:space="preserve"> "Tam zase po odkrytí té betonové základny jsme zjistili, že u dvou šachet, kde byly další inženýrské sítě jsou ta víka v úplně havarijním stavu. Takže tam musely být provedeny práce navíc. Betonáž kolem toho, aby byl realizován podstavec pro položení nových vík. Vůbec největší časové zpoždění nám nastalo při samotné betonáži, kdy po armování jsme to měli naplánováno na pátek devatenáctého. Samozřejmě celý víkend naprosto deštivé počasí, to nám nedovolilo zahájit práce ani v pondělí dvaadvacátého."</w:t>
      </w:r>
    </w:p>
    <w:p>
      <w:pPr/>
      <w:r>
        <w:rPr/>
        <w:t xml:space="preserve">Betonovat se začalo až v úterý, ale pokud vše dobře půjde, o víkendu už by měla být ulice opět průjezdná.</w:t>
      </w:r>
      <w:br/>
    </w:p>
    <w:p>
      <w:pPr/>
      <w:r>
        <w:rPr>
          <w:b w:val="1"/>
          <w:bCs w:val="1"/>
        </w:rPr>
        <w:t xml:space="preserve">Jaromír Kohut, ředitel TS F-M: </w:t>
      </w:r>
      <w:r>
        <w:rPr/>
        <w:t xml:space="preserve">"Bude to na knap, ale věřím, že v sobotu ráno, pokud počasí bude přát, tak bychom mohli T. G. Masaryka otevřít v tom původním rozsahu. To znamená bude pouze průjezdná, betonové zálivy budou ohraničeny, budou tvrdnout a předpokládáme, že zhruba kolem poloviny toho měsíce července by měly být otevřeny i tyto."</w:t>
      </w:r>
    </w:p>
    <w:p>
      <w:pPr/>
      <w:r>
        <w:rPr>
          <w:b w:val="1"/>
          <w:bCs w:val="1"/>
        </w:rPr>
        <w:t xml:space="preserve">Karel Deutscher, náměstek primátora Frýdku-Místku</w:t>
      </w:r>
      <w:r>
        <w:rPr/>
        <w:t xml:space="preserve">: "Ten datum je v tuto chvíli někdy kolem 17. až 20. července."</w:t>
      </w:r>
    </w:p>
    <w:p>
      <w:pPr/>
      <w:r>
        <w:rPr/>
        <w:t xml:space="preserve">Autobusové zastávky Frýdek a T. G. Masaryka budou do té doby mimo provoz. Kompletní rekonstrukce byla vyčíslena na více než 3,3 miliony korun. Důvod proč se magistrát rozhodl ulici opravit je ten, že přes ni povede dlouhodobá objízdná trasa kvůli opravám nájezdů a sjezdů na estakádu, které začnou v červenci.</w:t>
      </w:r>
      <w:br/>
    </w:p>
    <w:p>
      <w:pPr/>
      <w:r>
        <w:rPr/>
        <w:t xml:space="preserve">---</w:t>
      </w:r>
    </w:p>
    <w:p>
      <w:pPr/>
      <w:r>
        <w:rPr>
          <w:b w:val="1"/>
          <w:bCs w:val="1"/>
        </w:rPr>
        <w:t xml:space="preserve">Město podpořilo děti s poruchou autistického spektra</w:t>
      </w:r>
    </w:p>
    <w:p>
      <w:pPr/>
      <w:r>
        <w:rPr>
          <w:b w:val="1"/>
          <w:bCs w:val="1"/>
        </w:rPr>
        <w:t xml:space="preserve">Děti s autismem ukončily letošní školní rok ve Faunaparku. Pracovníci ADRY pro ně připravili bohatý program plný her a zábavy. Ve městě žije přibližně 120 rodin s dětmi s poruchami autistického spektra a ADRA Frýdek-Místek pomáhá pětině z nich. Letos ji v tom výrazně podpořilo i město.</w:t>
      </w:r>
    </w:p>
    <w:p>
      <w:pPr/>
      <w:r>
        <w:rPr/>
        <w:t xml:space="preserve">Dětská radost je k nezaplacení. Zvláště pro rodiče dětí s poruchou autistického spektra. Ti jsou tak nesmírně rádi, že mohou využívat pomoci dobrovolníků z ADRY Frýdek-Místek.</w:t>
      </w:r>
    </w:p>
    <w:p>
      <w:pPr/>
      <w:r>
        <w:rPr>
          <w:b w:val="1"/>
          <w:bCs w:val="1"/>
        </w:rPr>
        <w:t xml:space="preserve">Lucie Olšovská, maminka chlapce s autismem:</w:t>
      </w:r>
      <w:r>
        <w:rPr/>
        <w:t xml:space="preserve"> "Máme syna Adama, který bude mít sedm let. Do ADRY chodíme už skoro druhým rokem a jsme tady velice spokojení, protože pro děti dělají opravdu hodně. Jsou tady aktivity na výborné úrovni, děti si hrají každý týden, mají sportovní kroužek, výtvarný kroužek, kde různě stříhají, lepí, učí se plno nových věcí a jsou hlavně v kolektivu, který potřebují."</w:t>
      </w:r>
    </w:p>
    <w:p>
      <w:pPr/>
      <w:r>
        <w:rPr/>
        <w:t xml:space="preserve">Program ve Faunaparku připravila ADRA v rámci ukončení školního roku, protože během prázdnin budou mít její dobrovolníci také volno.</w:t>
      </w:r>
      <w:br/>
    </w:p>
    <w:p>
      <w:pPr/>
      <w:r>
        <w:rPr>
          <w:b w:val="1"/>
          <w:bCs w:val="1"/>
        </w:rPr>
        <w:t xml:space="preserve">Gabriela Slívová, koordinátor dobrovolníků ADRA F-M:</w:t>
      </w:r>
      <w:r>
        <w:rPr/>
        <w:t xml:space="preserve"> "Děti budou chodit po jednotlivých stanovištích a budou tam plnit úkoly. Házet míče přes síť nebo přelézat provazy, shazovat kuželky nebo třeba skákat v pytlích. Na každém stanovišti budou naši dobrovolníci a děti budou doprovázet naše koordinátorky."</w:t>
      </w:r>
    </w:p>
    <w:p>
      <w:pPr/>
      <w:r>
        <w:rPr/>
        <w:t xml:space="preserve">ADRA pomáhá rodičům dětí s autismem nejen formou organizace aktivních kroužků, ale také formou poradenství.</w:t>
      </w:r>
      <w:br/>
    </w:p>
    <w:p>
      <w:pPr/>
      <w:r>
        <w:rPr>
          <w:b w:val="1"/>
          <w:bCs w:val="1"/>
        </w:rPr>
        <w:t xml:space="preserve">Petr Adamus, zástupce vedoucího, ADRA F-M:</w:t>
      </w:r>
      <w:r>
        <w:rPr/>
        <w:t xml:space="preserve"> "Říkáme tomu taková svépomocná rodičovská skupina, kde dáváme prostor k diskuzi, sdílení. Často otvíráme různí témata, která ty rodiny trápí a se kterými zápasí, protože ten život často nemají jednoduchý."</w:t>
      </w:r>
    </w:p>
    <w:p>
      <w:pPr/>
      <w:r>
        <w:rPr/>
        <w:t xml:space="preserve">Kromě toho mohou rodiče využít služeb dobrovolníků přímo v domácnosti.</w:t>
      </w:r>
      <w:br/>
    </w:p>
    <w:p>
      <w:pPr/>
      <w:r>
        <w:rPr>
          <w:b w:val="1"/>
          <w:bCs w:val="1"/>
        </w:rPr>
        <w:t xml:space="preserve">Petr Adamus, zástupce vedoucího, ADRA F-M:</w:t>
      </w:r>
      <w:r>
        <w:rPr/>
        <w:t xml:space="preserve"> "My dobrovolníky, bez kterých to nejde, posíláme do těch rodin a tam tráví čas v domácnosti, ulehčují zase té rodině, minimálně hodinu. Hodinu a půl času mají pak rodiče k dispozici pro sebe, můžou si vydechnout a to je pro nás také důležité."</w:t>
      </w:r>
    </w:p>
    <w:p>
      <w:pPr/>
      <w:r>
        <w:rPr>
          <w:b w:val="1"/>
          <w:bCs w:val="1"/>
        </w:rPr>
        <w:t xml:space="preserve">Lucie Olšovská, maminka chlapce s autismem:</w:t>
      </w:r>
      <w:r>
        <w:rPr/>
        <w:t xml:space="preserve"> "Určitě, je to velká pomoc, protože za tu hodinu a půl se můžete věnovat jednak druhému dítěti nebo si můžete zajít něco zařídit nebo třeba jenom posedět s maminkami a dávat si další zkušenosti."</w:t>
      </w:r>
    </w:p>
    <w:p>
      <w:pPr/>
      <w:r>
        <w:rPr/>
        <w:t xml:space="preserve">ADRA Frýdek-Místek má aktuálně v péči přibližně 26 rodin dětí s poruchou autistického spektra. Nově jim nabídl pomocnou ruku i magistrát.</w:t>
      </w:r>
      <w:br/>
    </w:p>
    <w:p>
      <w:pPr/>
      <w:r>
        <w:rPr>
          <w:b w:val="1"/>
          <w:bCs w:val="1"/>
        </w:rPr>
        <w:t xml:space="preserve">Marcel Sikora, náměstek primátora F-M:</w:t>
      </w:r>
      <w:r>
        <w:rPr/>
        <w:t xml:space="preserve"> "V letošním roce město Frýdek-Místek poprvé finančně podpořilo projekt Děti s autismem a jejich rodin. Na tento projekt jsme vyčlenili částku 200 tisíc korun. Tento nový program zajišťuje ADRA Frýdek-Místek, za což bych jim chtěl velmi poděkovat. Jsem velmi rád, že jsme tyto finance našli, jelikož na území města žije přibližně 120 rodin s dětmi s poruchou autistického spektra ve školním věku. Vím, že život pečujících rodin je výrazně omezen a právě pro tyto rodiny je program určen."</w:t>
      </w:r>
    </w:p>
    <w:p>
      <w:pPr/>
      <w:r>
        <w:rPr/>
        <w:t xml:space="preserve">Cílem projektu je současnou a často tíživou situaci rodinám ulehčit.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2026-01-22T22:35:13+01:00</dcterms:created>
  <dcterms:modified xsi:type="dcterms:W3CDTF">2026-01-22T22:35:13+01:00</dcterms:modified>
</cp:coreProperties>
</file>

<file path=docProps/custom.xml><?xml version="1.0" encoding="utf-8"?>
<Properties xmlns="http://schemas.openxmlformats.org/officeDocument/2006/custom-properties" xmlns:vt="http://schemas.openxmlformats.org/officeDocument/2006/docPropsVTypes"/>
</file>