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Potvrzeno! V Ostravě vyroste nejvyšší mrakodrap v České republice</w:t>
      </w:r>
    </w:p>
    <w:p>
      <w:pPr/>
      <w:r>
        <w:rPr>
          <w:b w:val="1"/>
          <w:bCs w:val="1"/>
        </w:rPr>
        <w:t xml:space="preserve">Ostrava Tower !!! Šedesátipatrová budova s výškou 238 metrů má stát do roku 2026. Vyroste na pozemku označovaném jako Slza. Ten leží v centru podél ulice 28. října a jeho prodej společnosti RT Torax za skoro 62 milionů korun schválili ve středu zastupitelé. Společnost slíbila vedle Nové Karoliny vybudovat obchodně administrativní centrum s hotelem a byty.</w:t>
      </w:r>
    </w:p>
    <w:p>
      <w:pPr/>
      <w:r>
        <w:rPr/>
        <w:t xml:space="preserve">Má to být dominanta, která přitáhne světovou pozornost. Mrakodrap navrhla architektonická studia z Brna a Prahy a má název Ostrava Tower. Dalším unikátem je, že vyroste na extrémně malém pozemku mezi ulicí 28. října a Novou Karolinou o rozloze téměř 8 300 m. O záměru ho prodat informovalo město už loni v květnu. Po zájemcích požadovalo minimálně 37 milionů korun a plán vybudovat v místě objekt, který by měl minimálně dvanáct nadzemních podlaží a byl v souladu s platným územním plánem. Zájemci byli dva, ale společnost RT Torax nabídla 61,7 milionu korun a zároveň předložila plán, který všechny překvapil. Prodej pozemku tak zastupitelé ve středu schválili.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"Již od 80. let minulého století se mluví o tom, že by na pozemku takzvané Slzy měl vyrůst výškový objekt. Projekt Ostrava Tower toto beze zbytku naplňuje. Šedesátipatrová budova s výškou 238 metrů by se navíc stala nejvyšší stavbou v České republice. Vznik této ostravské dominanty zároveň doplní postupný rozvoj Nové Karoliny v moderní čtvrť s kvalitním bydlením a bohatou občanskou vybaveností. Postupná dostavba území, které ještě do roku 1986 bylo černouhelným dolem s koksovnou, architektonicky propojí historické jádro města na jedné a Dolní oblast Vítkovice na straně druhé."</w:t>
      </w:r>
    </w:p>
    <w:p>
      <w:pPr>
        <w:pStyle w:val="Heading2"/>
      </w:pPr>
      <w:r>
        <w:rPr/>
        <w:t xml:space="preserve">Dvě věže - Byty i Hotel </w:t>
      </w:r>
    </w:p>
    <w:p>
      <w:pPr/>
      <w:r>
        <w:rPr/>
        <w:t xml:space="preserve">Na pozemku vznikne obchodně administrativní centrum se dvěma věžemi. V Jedné bude 48 podlaží se 145 byty a ve druhé 60 podlaží, kde budou kancelářské prostory a v horní části hotel s kapacitou 200 pokojů a s vyhlídkovou restaurací. V parteru potom komerční prostory a konferenční centrum. Součástí stavby mají být podle projektu čtyřpodlažní podzemní garáže pro 748 aut. Parter propojí nákupní centrum Forum Nová Karolina, ulici 28. října a městský bulvár ulice Jantarová.</w:t>
      </w:r>
    </w:p>
    <w:p>
      <w:pPr/>
      <w:r>
        <w:rPr>
          <w:b w:val="1"/>
          <w:bCs w:val="1"/>
        </w:rPr>
        <w:t xml:space="preserve">Zuzana Bajgarová, náměstkyně primátora:</w:t>
      </w:r>
      <w:r>
        <w:rPr/>
        <w:t xml:space="preserve"> "Oblast Karoliny je pro řadu lidí stále velmi citlivé téma, často vnímané jako konflikt s historickým jádrem města. Za přínosnější ji považuji vnímat jako soudobou čtvrť, která dlouhodobě posílí centrum města. RT Torax předkládá velmi ambiciózní projekt, který do konceptu rozvoje města zapadá. Bezesporu se v čase objeví řada komplikací, které jsou běžné i pro mnohé méně náročné projekty, město je připraveno s investorem spolupracovat a být nápomocno jeho řešení."</w:t>
      </w:r>
    </w:p>
    <w:p>
      <w:pPr>
        <w:pStyle w:val="Heading2"/>
      </w:pPr>
      <w:r>
        <w:rPr/>
        <w:t xml:space="preserve">Budova musí stát do roku 2026 </w:t>
      </w:r>
    </w:p>
    <w:p>
      <w:pPr/>
      <w:r>
        <w:rPr/>
        <w:t xml:space="preserve">Převod pozemků je smluvně vázán na úhradu celé kupní ceny a také na vydání pravomocného stavebního povolení, o které musí firma požádat do prosince roku 2022. Objekt musí být postaven do května roku 2026. Město má na pozemky až do zkolaudování nového objektu předkupní právo.</w:t>
      </w:r>
    </w:p>
    <w:p>
      <w:pPr/>
      <w:r>
        <w:rPr>
          <w:b w:val="1"/>
          <w:bCs w:val="1"/>
        </w:rPr>
        <w:t xml:space="preserve">Tomáš Häring, jednatel společnosti RT Torax:</w:t>
      </w:r>
      <w:r>
        <w:rPr/>
        <w:t xml:space="preserve"> "Odsouhlasení prodeje pozemku Slza ze strany statutárního města Ostravy chápeme jako podporu projektu, který bychom v této lokalitě chtěli realizovat, za což vedení města moc děkujeme. V nejbližší době nás čeká náročný geologický průzkum pozemku. Od jeho výsledků se bude odvíjet přesnější podoba připravovaného projektu. Naším záměrem je vybudovat zajímavě řešenou, funkční a inovativní stavbu nevšedního vzhledu, a přitom vysoké architektonické kvality. Bude se jednat o unikátní stavbu nejen pro samotnou Ostravu, ale i celou Českou republiku."</w:t>
      </w:r>
    </w:p>
    <w:p>
      <w:pPr/>
      <w:r>
        <w:rPr/>
        <w:t xml:space="preserve">Ostrava Tower tak výrazně předčí doposud nejvyšší budovu Česka, a to doslova dvojnásobně. AZ Tower, která stojí v Brně má i s anténou 116 metrů. O konečné podobě stavby ale rozhodne až geologický průzkum podloží.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Frýdecko-Místecku platí dál zákaz návštěv</w:t>
      </w:r>
    </w:p>
    <w:p>
      <w:pPr/>
      <w:r>
        <w:rPr>
          <w:b w:val="1"/>
          <w:bCs w:val="1"/>
        </w:rPr>
        <w:t xml:space="preserve">Zákaz návštěv ve zdravotnických a sociálních zařízeních a povinné testování všech zaměstnanců i přijímaných klientů a pacientů. Ale i pořádání akcí s účastí maximálně do 500 lidí. To jsou nová mimořádná opatření, která nařídila krajská hygienická stanice pro okresy Karviná a Frýdek-Místek.</w:t>
      </w:r>
    </w:p>
    <w:p>
      <w:pPr/>
      <w:r>
        <w:rPr/>
        <w:t xml:space="preserve">Pan Čajka má devadesátiletou maminku v Domově pro seniory Frýdek-Místek. Přivezl ji televizi, kterou předal pouze na vrátnici. Kvůli opětovnému zákazu návštěv do domova totiž nemůže.</w:t>
      </w:r>
    </w:p>
    <w:p>
      <w:pPr/>
      <w:r>
        <w:rPr>
          <w:b w:val="1"/>
          <w:bCs w:val="1"/>
        </w:rPr>
        <w:t xml:space="preserve">Ivan Čajka, syn jedné z klientek:</w:t>
      </w:r>
      <w:r>
        <w:rPr/>
        <w:t xml:space="preserve"> "Mám tam svoji matku, prakticky od února jsme ji neviděli, až teď minulý pátek. Jednu větu a znovu zase zákaz návštěv, takže je to mrzuté, je z toho špatná no, je ležák."</w:t>
      </w:r>
    </w:p>
    <w:p>
      <w:pPr/>
      <w:r>
        <w:rPr>
          <w:b w:val="1"/>
          <w:bCs w:val="1"/>
        </w:rPr>
        <w:t xml:space="preserve">Olga Mičková, manželka jednoho z klientů:</w:t>
      </w:r>
      <w:r>
        <w:rPr/>
        <w:t xml:space="preserve"> "Nedá se nic dělat, nejdůležitější je to zdraví, takže já to tak beru, že to je nutnost. Musíme dodržovat určité zásady a myslím si, že pokud je budou všichni dodržovat, že se toho brzy zbavíme."</w:t>
      </w:r>
    </w:p>
    <w:p>
      <w:pPr/>
      <w:r>
        <w:rPr/>
        <w:t xml:space="preserve">Kvůli dvěma velkým ohniskům vydala v pátek 19. června Krajská hygienická stanice v Ostravě nařízení, které omezilo rozvolnění na Karvinsku a Frýdecko-Místecku. Ve zdravotních a sociálních zařízeních tedy platí zákaz návštěv a nesmí se pořádat akce s účastí nad 500 osob.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"Zrušili jsme některé kulturní akce, které jsme měli dlouhodobě naplánované. Jako například výlety nebo smažení vaječiny, na které se uživatelé moc těšili, ale holt zpátky jdeme do uzavření."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"Ve Frýdku-Místku je tedy opět bohužel uzavřen pro návštěvy domov pro seniory, penzion pro seniory, odlehčovací služby v hospici a v Žirafě."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"Vstup zaměstnanců do budovy je opět pod rouškami, desinfekce je u vstupu, měření teploty, to všechno pokračuje. Při obsluze uživatelů má personál rukavice, jednorázové empíry, anděly."</w:t>
      </w:r>
    </w:p>
    <w:p>
      <w:pPr/>
      <w:r>
        <w:rPr/>
        <w:t xml:space="preserve">Zatím přesně nikdo nedokáže říct, jak dlouho bude zákaz návštěv v domovech pro seniory platit. Všechny zaměstnance navíc znovu čeká další kolo testování na koronavirus.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"Byli jsme testováni vlastně 5 krát. Teď máme k vyzvednutí na pobočce krajské hygieny další testy, takže podstoupíme šesté kolo testování. To proběhne cirka pro 130 zaměstnanců, jak kmenových, tak agenturních, abychom měli jistotu, že opravdu všichni jsou negativní."</w:t>
      </w:r>
    </w:p>
    <w:p>
      <w:pPr/>
      <w:r>
        <w:rPr>
          <w:b w:val="1"/>
          <w:bCs w:val="1"/>
        </w:rPr>
        <w:t xml:space="preserve">Jiří Navrátil, náměstek hejtmana MSK:</w:t>
      </w:r>
      <w:r>
        <w:rPr/>
        <w:t xml:space="preserve"> "Pokud bychom někoho pustili ze sociálních služeb, musel by nám zpátky při vstupu donést takzvaný PCR test, který by si musel sám udělat. V případě, že se nám vrací klient z nemocnice, je tento PCR test hrazen pojišťovnou a samozřejmě nemocnice nám ho dodá.</w:t>
      </w:r>
    </w:p>
    <w:p>
      <w:pPr/>
      <w:r>
        <w:rPr/>
        <w:t xml:space="preserve">Testování bude probíhat formou rapid testů po dobu 14 dnů.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Radnice v Havířově bude muset investovat do opravy útulku</w:t>
      </w:r>
    </w:p>
    <w:p>
      <w:pPr/>
      <w:r>
        <w:rPr>
          <w:b w:val="1"/>
          <w:bCs w:val="1"/>
        </w:rPr>
        <w:t xml:space="preserve">Zastupitelé v Havířově podpořili rozšíření investičních akcí v tomto roce. Město musí nechat zpracovat projektovou dokumentaci pro nutnou opravu útulku pro zvířata. Objekt má v mnoha místech úplně promáčené stěny.</w:t>
      </w:r>
    </w:p>
    <w:p>
      <w:pPr/>
      <w:r>
        <w:rPr/>
        <w:t xml:space="preserve">Útulek Max v Havířově je v provozu od prosince roku 2009. Propozičně dodnes patří mezi  nejmodernější v republice. Samotná stavba ale podle radnice nebyla zřejmě v té době odvedena kvalitně, a to se v posledních letech projevilo.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"Plíseň je vysoká a vyžádá si to nemalé náklady a je mi líto, že stavba, která je stará deset let, je v tak špatném technickém stavu, ale nemůžeme s tím nic dělat a musíme to opravit. V tom útulku se jedná o správní budovu, ale také napojení na ty kotce. Celkově je třeba ten útulek opravit.”</w:t>
      </w:r>
    </w:p>
    <w:p>
      <w:pPr/>
      <w:r>
        <w:rPr/>
        <w:t xml:space="preserve">V provozní budově se drží vlhkost zejména, když prší. V kotcích ale nemájí stěny šanci vyschnout. Je jen otázkou času, kdy začnou odpadávat také kachličky. </w:t>
      </w:r>
    </w:p>
    <w:p>
      <w:pPr/>
      <w:r>
        <w:rPr>
          <w:b w:val="1"/>
          <w:bCs w:val="1"/>
        </w:rPr>
        <w:t xml:space="preserve">Dagmar Polaková, vedoucí útulku Max:</w:t>
      </w:r>
      <w:r>
        <w:rPr/>
        <w:t xml:space="preserve"> “Tím, že se tam stříká, čistí se ty kotce vodou, tak ta vlhkost se tam projevuje daleko více. Proč to tak je, to opravdu nevíme a kdy se to tak začalo projevovat? Tak rok zpátky. Ta vlhkost natahuje tu stěnu čím dál tím více.”</w:t>
      </w:r>
    </w:p>
    <w:p>
      <w:pPr/>
      <w:r>
        <w:rPr/>
        <w:t xml:space="preserve">O jak nákladnou opravu se bude jednat, vyplyne až z projektové dokumentace, kterou radnice nechá zpracovat ještě v letošním roce.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Plán řešení parkování v Novém Jičíně dostal zelenou</w:t>
      </w:r>
    </w:p>
    <w:p>
      <w:pPr/>
      <w:r>
        <w:rPr>
          <w:b w:val="1"/>
          <w:bCs w:val="1"/>
        </w:rPr>
        <w:t xml:space="preserve">Několik měsíců připravovaná koncepce statické dopravy v Novém Jičíně dostala zelenou. Zastupitelé ji přijali bez výhrad. Radnice tak má k dispozici plán, jak v následujících čtyřech letech řešit problematiku nedostatku parkovacích míst.</w:t>
      </w:r>
    </w:p>
    <w:p>
      <w:pPr/>
      <w:r>
        <w:rPr/>
        <w:t xml:space="preserve">Nová koncepce parkování dává Novému Jičínu na několik let dopředu návod jak řešit chybějící místa pro odstavení vozidel v centru města a v problémových lokalitách sídlišť. Schválili ji zastupitelé a spolu s ní i tzv. akční plán. </w:t>
      </w:r>
    </w:p>
    <w:p>
      <w:pPr/>
      <w:r>
        <w:rPr>
          <w:b w:val="1"/>
          <w:bCs w:val="1"/>
        </w:rPr>
        <w:t xml:space="preserve">Ondřej Syrovátka (SZ), 2. místostarosta Nového Jičína</w:t>
      </w:r>
      <w:r>
        <w:rPr/>
        <w:t xml:space="preserve">: “Nyní víme, která z těch akcí, které z těch opatření by se mělo který rok realizovat. A protože je to závazek na roky 2020 až 2024, tak je to v podstatě závazek i pro příští volební období. Například na letošní rok je v akčním plánu realizace parkoviště na Dlouhé, respektive jeho rozšíření.” </w:t>
      </w:r>
    </w:p>
    <w:p>
      <w:pPr/>
      <w:r>
        <w:rPr/>
        <w:t xml:space="preserve">Tento záměr začalo město připravovat už před zpracováním samotné koncepce, v rozpočtu je na něj tedy vymezeno 10 milionů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“Tato investiční akce přinese zhruba 70 parkovacích míst v lokalitě, kde je nedostatek parkovacích míst jako obecně známá informace. V tuto chvíli je podána žádost o stavební povolení, zpracovává se projektová dokumentace pro realizaci stavby.”</w:t>
      </w:r>
    </w:p>
    <w:p>
      <w:pPr/>
      <w:r>
        <w:rPr/>
        <w:t xml:space="preserve">Ještě letos bude také radnice aplikovat i několik jednodušších úpravy, zejména režimová opatření, která zlegalizují stání automobilů podél některých komunikací, kde tak zůstává pouze jeden pruh na průjezd. </w:t>
      </w:r>
    </w:p>
    <w:p>
      <w:pPr/>
      <w:r>
        <w:rPr/>
        <w:t xml:space="preserve">Například v Jubilejní ulici, rychlost se tu omezí na 20 kilometrů v hodině a bude zde vyznačeno místo pro míjení vozidel. Podobným systémovým opatřením bude také zjednosměrnění ulic Novellara a Myslbekova.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Vzrostlé stromy ničí chodníky v Mariánských Horách</w:t>
      </w:r>
    </w:p>
    <w:p>
      <w:pPr/>
      <w:r>
        <w:rPr>
          <w:b w:val="1"/>
          <w:bCs w:val="1"/>
        </w:rPr>
        <w:t xml:space="preserve">V Ostravě-Mariánských Horách se chtějí pustit do rekonstrukcí ulic a chodníků. A to zejména těch, které jsou ve špatném stavu kvůli starým a velkým stromům. Narušuje je jejich kořenový systém.</w:t>
      </w:r>
    </w:p>
    <w:p>
      <w:pPr/>
      <w:r>
        <w:rPr/>
        <w:t xml:space="preserve">Ulice Jahnova, Mládí a Karla Tomana v Ostravě-Mariánských Horách jsou ve velmi špatném stavu. Chodníky a vozovky ničí kořeny vzrostlých stromů a lidé si stěžují, že se po nich nedá chodit. </w:t>
      </w:r>
    </w:p>
    <w:p>
      <w:pPr/>
      <w:r>
        <w:rPr>
          <w:b w:val="1"/>
          <w:bCs w:val="1"/>
        </w:rPr>
        <w:t xml:space="preserve">Anketa: jeden z obyvatelů Ostravy-Mariánských Hor: </w:t>
      </w:r>
      <w:r>
        <w:rPr/>
        <w:t xml:space="preserve">“To zvedá ty chodníky a tak. Ty větve jdou daleko a mi to rozbouralo i plot tady. Tu byla taky lípa tady. 3 roky jsem na úřad chodil, aby to vyřezali. Takže prostě, aby to bylo menší ty stromky, Vždyť těch stromů má každý v zahradě dost.”</w:t>
      </w:r>
    </w:p>
    <w:p>
      <w:pPr/>
      <w:r>
        <w:rPr>
          <w:b w:val="1"/>
          <w:bCs w:val="1"/>
        </w:rPr>
        <w:t xml:space="preserve">Daniel Michalík, správce zeleně: </w:t>
      </w:r>
      <w:r>
        <w:rPr/>
        <w:t xml:space="preserve">“Tady zrovna řešíme ten problém, kdy do špatného místa byl zasazen špatný strom. Ale je to otázka i toho, že ty stromy tady byly zasazeny někdy ve 40.letech, kdy ještě nebylo dostatek  vhodných kultivarů.</w:t>
      </w:r>
    </w:p>
    <w:p>
      <w:pPr/>
      <w:r>
        <w:rPr/>
        <w:t xml:space="preserve">Radnice si proto nechala vypracovat studie, jak by tyto ulice mohly v budoucnu vypadat. </w:t>
      </w:r>
    </w:p>
    <w:p>
      <w:pPr/>
      <w:r>
        <w:rPr>
          <w:b w:val="1"/>
          <w:bCs w:val="1"/>
        </w:rPr>
        <w:t xml:space="preserve">Patrik Hujdus, starosta MOb Mariánské Hory a Hulváky: </w:t>
      </w:r>
      <w:r>
        <w:rPr/>
        <w:t xml:space="preserve">“Chceme se zaměřit na parkovací místa, na dostatek zeleně. Na to, jestli by třeba v těch ulicích byly jednosměrky. Naše představa je taková, že v letošním roce a třeba v tom příštím bychom vyprojektovali a vlastně v následujících letech bychom postupně ty ulice dávali do pořádku, pakliže se pro tu změnu rozhodneme."</w:t>
      </w:r>
    </w:p>
    <w:p>
      <w:pPr/>
      <w:r>
        <w:rPr>
          <w:b w:val="1"/>
          <w:bCs w:val="1"/>
        </w:rPr>
        <w:t xml:space="preserve">Filip Čmiel, místostarosta MOb Ostrava-Mariánské Hory a Hulváky: </w:t>
      </w:r>
      <w:r>
        <w:rPr/>
        <w:t xml:space="preserve">“Bohužel ale nebude možné a to mě opravdu mrzí provést sanaci tohoto prostoru, aniž bychom neobměnili tyto staré a nevyhovující stromy za nové, vhodnější druhy. Máme zpracované dendrologické posudky a pokusíme se najít to nejlepší řešení.”</w:t>
      </w:r>
    </w:p>
    <w:p>
      <w:pPr/>
      <w:r>
        <w:rPr/>
        <w:t xml:space="preserve">Na léto se chystají i veřejná setkání, na kterých se budou moci obyvatelé dotčených lokalit ke studiím vyjádřit. Podobný problém je i na ulici Mojmírovců, kde už za pár týdnů začne rekonstrukce chodníku, o které rozhodli občané v participativním rozpočtu.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6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2026-11-02T04:12:35+01:00</dcterms:created>
  <dcterms:modified xsi:type="dcterms:W3CDTF">2026-11-02T04:12:35+01:00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