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FARMÁŘSKÉ TRHY VE FRÝDLANTU NAD OSTRAVICÍ</w:t>
      </w:r>
    </w:p>
    <w:p>
      <w:pPr/>
      <w:r>
        <w:rPr>
          <w:b w:val="1"/>
          <w:bCs w:val="1"/>
        </w:rPr>
        <w:t xml:space="preserve">U Obchodního centra OMMA ve Frýdlantu nad Ostravicí proběhly tradiční farmářské trhy.</w:t>
      </w:r>
    </w:p>
    <w:p>
      <w:pPr/>
      <w:r>
        <w:rPr/>
        <w:t xml:space="preserve">Vynikající uzeniny, spousta koření a kvalitní sýry ze slovenska, to vše a mnohem více nabídli už 5 rokem tradiční farmářské trhy ve Frýdlantu nad Ostravicí.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"Dneska probíhá další akce Slezský rynek, která má mezi sebou různé výrobce, pěstitele. Je to domácí výroba, nebo od prvovýrobců. Máme tady třeba babiččiny sváteční trubičky z listového máslového těsta, máme tady třeba kvalitní uzeniny, tady pražené oříšky, máme tady vždy čerstvou zeleninu, výrobky ze dřeva, zahradnictví."</w:t>
      </w:r>
    </w:p>
    <w:p>
      <w:pPr/>
      <w:r>
        <w:rPr/>
        <w:t xml:space="preserve">I přes nepřízeň počasí se prostor před Obchodním centrem Omma zaplnil stánky a bylo z čeho vybírat.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originál maďarskou papriku, je to z oblasti Kalocsa. máme sladkou, pálivou, uzenou, máme dokonce i zavařené chilli papričky, nebo Habaněra, máme dokonce velmi dobrý extra panenský paprikový olej, máme dokonce i maďarskou hořčici, nebo maďarskou vegetu, no a samozřejmě takzvané Fizery, to znamená sušenou papriku."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"Takže máme tady různé koření, něco pro babičku, něco pro dědečka, pro tchýni čarodějku, takže každý si vybere, pro dětičky cipíska."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pro vás netradiční výrobky, jako je slaný karamel, slaninový džem, cibulové chutney a různá pesta. Dneska máme banánový chléb se špaldovou moukou."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"Děláme také hru o ceny, že si nakoupí ve čtyřech stáncích nad 50,-Kč, potom přijdou zpátky a můžou vyhrát ceny, ty věnují naší prodejci. Přijde deset lidí a dostane deset cen a o tom to je, ten člověk z toho má radost, dostane kus klobásy, dostane kus sýra."</w:t>
      </w:r>
    </w:p>
    <w:p>
      <w:pPr/>
      <w:r>
        <w:rPr/>
        <w:t xml:space="preserve">Další farmářské trhy ve Frýdlantu nad Ostravicí se uskuteční už 13.července.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2026-02-09T05:43:53+01:00</dcterms:created>
  <dcterms:modified xsi:type="dcterms:W3CDTF">2026-02-09T05:43:53+01:00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