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/>
      <w:r>
        <w:rPr>
          <w:b w:val="1"/>
          <w:bCs w:val="1"/>
        </w:rPr>
        <w:t xml:space="preserve">Červnový déšť vrátil lesům vláhu</w:t>
      </w:r>
    </w:p>
    <w:p>
      <w:pPr/>
      <w:r>
        <w:rPr>
          <w:b w:val="1"/>
          <w:bCs w:val="1"/>
        </w:rPr>
        <w:t xml:space="preserve">Díky deštivému počasí v červnu přestalo být sucho strašákem správců lesa. Kvůli nedostatku vody se totiž stromy stávají lehkou kořistí pro kůrovce, který je napadá. Vláhy by teď mělo být v půdě dost.</w:t>
      </w:r>
    </w:p>
    <w:p>
      <w:pPr/>
      <w:r>
        <w:rPr/>
        <w:t xml:space="preserve">Ještěna jaře vypadala situace v lesích velmi kriticky. Půda byla suchátak, že lesníci mnohdy přesouvali výsadbu nových stromků napodzim. Situace se zlepšila v měsících květnu a červnu, kterébyly srážkově vysoce nadprůměrné. A voda opět naplnila korytařek.</w:t>
      </w:r>
    </w:p>
    <w:p>
      <w:pPr/>
      <w:r>
        <w:rPr>
          <w:b w:val="1"/>
          <w:bCs w:val="1"/>
          <w:i w:val="1"/>
          <w:iCs w:val="1"/>
        </w:rPr>
        <w:t xml:space="preserve">ŠárkaVlčková, mluvčí Povodí Odry:</w:t>
      </w:r>
      <w:r>
        <w:rPr>
          <w:i w:val="1"/>
          <w:iCs w:val="1"/>
        </w:rPr>
        <w:t xml:space="preserve"> „Můžeme říci, že na celémpovodí Odry je hydrologická situace velmi dobrá: Co se týkánaplněnosti přehrad, tak tam jsme u všech vodních nádrží na100%.“ </w:t>
      </w:r>
    </w:p>
    <w:p>
      <w:pPr/>
      <w:r>
        <w:rPr/>
        <w:t xml:space="preserve">Dostatekvláhy stromům v lese prospívá především v boji s nejrůznějšímiškůdci, jako je například houba václavka nebo kůrovec, který vposlední době lesy decimuje. V  okolí Skřipova, kvůli tomu ročněpokácí až 8 000 kubíků dřeva. A tak lesníci doufají, želetos bude tohoto dřevokazného brouka méně.</w:t>
      </w:r>
    </w:p>
    <w:p>
      <w:pPr/>
      <w:r>
        <w:rPr>
          <w:b w:val="1"/>
          <w:bCs w:val="1"/>
          <w:i w:val="1"/>
          <w:iCs w:val="1"/>
        </w:rPr>
        <w:t xml:space="preserve">RadomírDrašák,ředitel Městských lesů Opava:</w:t>
      </w:r>
      <w:r>
        <w:rPr>
          <w:i w:val="1"/>
          <w:iCs w:val="1"/>
        </w:rPr>
        <w:t xml:space="preserve"> „Stromy,jako jsou buk, dub i ostatní dřeviny jsou více odolné působenípatogenů. Když mají vodu, jsou více odolné.“</w:t>
      </w:r>
    </w:p>
    <w:p>
      <w:pPr/>
      <w:r>
        <w:rPr/>
        <w:t xml:space="preserve">Pohromav podobě sucha hrozila také sazenicím, které se bez vody špatněujímají. Jarní deště ji nakonec odvrátily, a tak ztráty jsoujen minimální.  </w:t>
      </w:r>
    </w:p>
    <w:p>
      <w:pPr/>
      <w:r>
        <w:rPr>
          <w:b w:val="1"/>
          <w:bCs w:val="1"/>
          <w:i w:val="1"/>
          <w:iCs w:val="1"/>
        </w:rPr>
        <w:t xml:space="preserve">RadomírDrašák,ředitel Městských lesů Opava:</w:t>
      </w:r>
      <w:r>
        <w:rPr>
          <w:i w:val="1"/>
          <w:iCs w:val="1"/>
        </w:rPr>
        <w:t xml:space="preserve"> "Hlavníškody byly na sazenicích, kdy ujímavost bez vody byla špatná.Ztráty mohly být na 30-40%jarní výsadby. Aledíky tomu, že nakonec voda přišla,tak máme ztráty na 1-2%.“</w:t>
      </w:r>
    </w:p>
    <w:p>
      <w:pPr/>
      <w:r>
        <w:rPr/>
        <w:t xml:space="preserve">Víceškody letos napáchaly spíš  teploty, které dlouho v úvodu rokuklesaly v zalesněných údolích často pod nulou. Přízemnímrazíky mnohé nově vysazené rostliny spálily.</w:t>
      </w:r>
    </w:p>
    <w:p>
      <w:pPr/>
      <w:r>
        <w:rPr/>
        <w:t xml:space="preserve"> Posazenicích zejména listnatých stromů je nyní velká poptávka.Mnozí správci lesa totiž nahrazují méně odolné smrkovéporosty listnatými tak, jak to bylo v minulosti.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Větší komfort pro klienty v noclehárnách</w:t>
      </w:r>
    </w:p>
    <w:p>
      <w:pPr/>
      <w:r>
        <w:rPr>
          <w:b w:val="1"/>
          <w:bCs w:val="1"/>
        </w:rPr>
        <w:t xml:space="preserve">Nezisková organizace Armáda spásy zkvalitnila služby pro lidi bez domova: rozšířila prostory, kde mohou přenocovat, takže mají k dispozici více prostoru i soukromí.</w:t>
      </w:r>
    </w:p>
    <w:p>
      <w:pPr/>
      <w:r>
        <w:rPr/>
        <w:t xml:space="preserve">Noclehárnapro muže bývá v zimě nabitá k prasknutí: většina z 18 postelíje v tomto ročním období obsazená. Poschoďové palandy bylydříve vedle sebe umístěné tak, že mezi nimi téměř nebylomožné projít. Nyní to je jinak: k jednomu pokoji přibyl druhý asem se přesunuly některé postele.</w:t>
      </w:r>
    </w:p>
    <w:p>
      <w:pPr/>
      <w:r>
        <w:rPr>
          <w:b w:val="1"/>
          <w:bCs w:val="1"/>
          <w:i w:val="1"/>
          <w:iCs w:val="1"/>
        </w:rPr>
        <w:t xml:space="preserve">RadovanVícha, terénní pracovník, Armáda spásy Opava</w:t>
      </w:r>
      <w:r>
        <w:rPr>
          <w:i w:val="1"/>
          <w:iCs w:val="1"/>
        </w:rPr>
        <w:t xml:space="preserve">: "Původněv těchto prostorách byla kancelář. Nyní po rekonstrukci tadyvzniklo 6 míst, které nenavýšily kapacitu. Tazůstává stejná -18uživatelů.“</w:t>
      </w:r>
    </w:p>
    <w:p>
      <w:pPr/>
      <w:r>
        <w:rPr/>
        <w:t xml:space="preserve">Většíkomfort teď mají k dispozici také ženy. Další místnost propřespání pro ně vznikla namísto pracovny s počítačem, kterýje teď mají klientky k dispozici na chodbě. Snížil se početposchoďových postelí. Ty byly problémem pro starší či nemocné.</w:t>
      </w:r>
    </w:p>
    <w:p>
      <w:pPr/>
      <w:r>
        <w:rPr>
          <w:b w:val="1"/>
          <w:bCs w:val="1"/>
          <w:i w:val="1"/>
          <w:iCs w:val="1"/>
        </w:rPr>
        <w:t xml:space="preserve">MartinaŘečková, vedoucí sociálních služeb, Armáda spásy Opava:</w:t>
      </w:r>
      <w:r>
        <w:rPr>
          <w:i w:val="1"/>
          <w:iCs w:val="1"/>
        </w:rPr>
        <w:t xml:space="preserve">„Vzhledem ktomu, že v jedné místnosti spalo 7 žen, to soukromí tam nebylo.Tak jsme se rozhodli noclehárnu rozdělit na dvě ložnice, takžekapacita zůstala zachována. Ale v jedné ložnici je 5 a ve druhé2 ženy.“</w:t>
      </w:r>
    </w:p>
    <w:p>
      <w:pPr/>
      <w:r>
        <w:rPr/>
        <w:t xml:space="preserve">Tutonoclehárnu využívá pravidelně během roku asi třicítka žen.Pro mnohé je to první azyl poté, co jsou propuštěny zpsychiatrické léčebny či z věznice. </w:t>
      </w:r>
    </w:p>
    <w:p>
      <w:pPr/>
      <w:r>
        <w:rPr/>
        <w:t xml:space="preserve">Sehnatsi vlastní bydlení není v Opavě jednoduché. Fond obecních bytůje poměrně nízký, tvoří asi 4% ze všech bytů ve městě.Sociálních bytů je z tohoto 112.</w:t>
      </w:r>
    </w:p>
    <w:p>
      <w:pPr/>
      <w:r>
        <w:rPr>
          <w:b w:val="1"/>
          <w:bCs w:val="1"/>
          <w:i w:val="1"/>
          <w:iCs w:val="1"/>
        </w:rPr>
        <w:t xml:space="preserve">IgorHendrych (ANO), náměstek primátora Opavy: </w:t>
      </w:r>
      <w:r>
        <w:rPr>
          <w:i w:val="1"/>
          <w:iCs w:val="1"/>
        </w:rPr>
        <w:t xml:space="preserve">„Opava patří nachvost v kraji v počtu městských bytů, které by měly sloužitobčanům ve znevýhodněné situaci, ale i občanům, kteří nejsouschopni dosáhnout na své vlastní bydlení.“</w:t>
      </w:r>
    </w:p>
    <w:p>
      <w:pPr/>
      <w:r>
        <w:rPr/>
        <w:t xml:space="preserve">Podleprůzkumu, který před lety prováděla Armáda spásy, žije vOpavě asi osmdesát lidí bez domova. Kapacity v noclehárnáchzatím pokrývají jejich potřeby. Takže s navyšováním míst projednorázové přespání zatím nezisková organizace nepočítá.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Müllerův dům promlouvá o své historii</w:t>
      </w:r>
    </w:p>
    <w:p>
      <w:pPr/>
      <w:r>
        <w:rPr>
          <w:b w:val="1"/>
          <w:bCs w:val="1"/>
        </w:rPr>
        <w:t xml:space="preserve">Bohatou historii Müllerova domu, který byl kdysi součástí Opavského hradu, přibližuje výstava instalovaná přímo v tomto objektu. Zatím je tento historický objekt využívaný převážně k pořádání výstav a přednášek. V budoucnu tady ale vznikne moderně pojatá archeologická expozice.</w:t>
      </w:r>
    </w:p>
    <w:p>
      <w:pPr/>
      <w:r>
        <w:rPr/>
        <w:t xml:space="preserve">Dům dostal své jméno po právníku Müllerovi, který zde se svou rodinou bydlel  na přelomu 19. - 20. století.  Jeho historie je ale mnohem starší a sahá až do století 13. V té době stál  na tomto místě Opavský hrad a dům byl jeho součástí. Dokládá do pozůstatek zachovalé zdi v suterénu. Původně na tomto místě totiž stála kuchyň přemyslovského hradu nebo také sýpka. Od poloviny minulého století zde sídlilo Slezské zemské muzeum. </w:t>
      </w:r>
    </w:p>
    <w:p>
      <w:pPr/>
      <w:r>
        <w:rPr/>
        <w:t xml:space="preserve">Rekonstrukce tohoto historického objektu byla žní pro archeology. Během podrobného tříletého výzkumu se jim podařilo nashromáždit deseti tisíce archeologických nálezů - užitkové keramiky, kostí, kachlí i hraček. Některé z nich si  budou moci návštěvníci přímo tady, v Mullerově domě, prohlédnout.</w:t>
      </w:r>
    </w:p>
    <w:p>
      <w:pPr/>
      <w:r>
        <w:rPr>
          <w:b w:val="1"/>
          <w:bCs w:val="1"/>
          <w:i w:val="1"/>
          <w:iCs w:val="1"/>
        </w:rPr>
        <w:t xml:space="preserve">David Váhala, mluvčí, Slezské zemské muzeum:</w:t>
      </w:r>
      <w:r>
        <w:rPr>
          <w:i w:val="1"/>
          <w:iCs w:val="1"/>
        </w:rPr>
        <w:t xml:space="preserve">  "V suterénu této budovy bude nejspíš během tohoto roku otevřena nová archeologická expozice."</w:t>
      </w:r>
    </w:p>
    <w:p>
      <w:pPr/>
      <w:r>
        <w:rPr/>
        <w:t xml:space="preserve">Už nyní mohou návštěvníci vidět nejstarší dochovaný barokní krov v Opavě, který je datovaný do roku 1726.</w:t>
      </w:r>
    </w:p>
    <w:p>
      <w:pPr/>
      <w:r>
        <w:rPr/>
        <w:t xml:space="preserve">Výstava připomíná na několika banerech historii Müllerova domu i jeho proměnu v čase. Ačkoliv této budově byl rekonstrukcí navrácený historický ráz, s výstavní muzejní budovou jej spojuje moderní asi deseti metrový tunel.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Zámek v Raduni a jeho anglický park</w:t>
      </w:r>
    </w:p>
    <w:p>
      <w:pPr/>
      <w:r>
        <w:rPr>
          <w:b w:val="1"/>
          <w:bCs w:val="1"/>
        </w:rPr>
        <w:t xml:space="preserve">V rámci akce Památky bez bariér si přišli prohlédnout Zámek v Raduni na Opavsku lidé s hendikepem. Byla pro ně připravena speciální prohlídka.</w:t>
      </w:r>
    </w:p>
    <w:p>
      <w:pPr/>
      <w:r>
        <w:rPr/>
        <w:t xml:space="preserve">KastelánkaMarkéta Kouřilová pozvala na raduňský zámek ty, kteří by semožná sami k návštěvě, neodhodlali. Přijeli sem vozíčkáři,zrakově i jinak postižení klienti z opavské Charity. Průvodci sitentokrát připravili prohlídku zámeckých komnat trochu jinak:zatímco obvykle upozorňují návštěvníky, aby se ničehonedotýkali, nyní to bylo u některých exponátů přímo nařízeno.</w:t>
      </w:r>
    </w:p>
    <w:p>
      <w:pPr/>
      <w:r>
        <w:rPr>
          <w:b w:val="1"/>
          <w:bCs w:val="1"/>
          <w:i w:val="1"/>
          <w:iCs w:val="1"/>
        </w:rPr>
        <w:t xml:space="preserve">návštěvnicezámku:</w:t>
      </w:r>
      <w:r>
        <w:rPr>
          <w:i w:val="1"/>
          <w:iCs w:val="1"/>
        </w:rPr>
        <w:t xml:space="preserve"> „To,že si to tady můžeme osahat, my nevidomí, tak to je úžasné.“</w:t>
      </w:r>
    </w:p>
    <w:p>
      <w:pPr/>
      <w:r>
        <w:rPr/>
        <w:t xml:space="preserve">Návštěvnícimohli  také vidět, jak se kdysi na zámek přiváděla voda, jak setopilo nebo svítilo.</w:t>
      </w:r>
    </w:p>
    <w:p>
      <w:pPr/>
      <w:r>
        <w:rPr>
          <w:b w:val="1"/>
          <w:bCs w:val="1"/>
          <w:i w:val="1"/>
          <w:iCs w:val="1"/>
        </w:rPr>
        <w:t xml:space="preserve">MarkétaKouřilová, kastelánka  Státního zámku Raduň:</w:t>
      </w:r>
      <w:r>
        <w:rPr>
          <w:i w:val="1"/>
          <w:iCs w:val="1"/>
        </w:rPr>
        <w:t xml:space="preserve"> “ My jsme už vloňském roce otevřeli prohlídkovou trasu, která se nazýváModernizace a technické zázemí.“</w:t>
      </w:r>
    </w:p>
    <w:p>
      <w:pPr/>
      <w:r>
        <w:rPr/>
        <w:t xml:space="preserve">Přestožezámek, prošel v 19. stol. modernizací a empírovou úpravou,tenkrát ještě na bezbariérový přístup nikdo nemyslel. A taklidé na vozíku dovnitř nemohli. Náhradou jim byla nádhernábylinková zahrada i orangerie. A pak také rozlehlý anglický park.</w:t>
      </w:r>
    </w:p>
    <w:p>
      <w:pPr/>
      <w:r>
        <w:rPr>
          <w:b w:val="1"/>
          <w:bCs w:val="1"/>
          <w:i w:val="1"/>
          <w:iCs w:val="1"/>
        </w:rPr>
        <w:t xml:space="preserve">HanaVlková, průvodkyně, Zámek Raduň:</w:t>
      </w:r>
      <w:r>
        <w:rPr>
          <w:i w:val="1"/>
          <w:iCs w:val="1"/>
        </w:rPr>
        <w:t xml:space="preserve"> Panstvotady jezdilo jak na koních, tak i v kočárech. Bylytady vybudované pískové cestičky. Dokonce iděti měly k projížďcesvého oslíka, který táhlvozík. A bylytady i altánky.“</w:t>
      </w:r>
    </w:p>
    <w:p>
      <w:pPr/>
      <w:r>
        <w:rPr/>
        <w:t xml:space="preserve">Letošnísezóna na Zámku v Raduni začala kvůli protikoronavirovýmopatřením o dva měsíce později. </w:t>
      </w:r>
    </w:p>
    <w:p>
      <w:pPr/>
      <w:r>
        <w:rPr>
          <w:b w:val="1"/>
          <w:bCs w:val="1"/>
          <w:i w:val="1"/>
          <w:iCs w:val="1"/>
        </w:rPr>
        <w:t xml:space="preserve">MarkétaKouřilová, kastelánka  Státního zámku Raduň</w:t>
      </w:r>
      <w:r>
        <w:rPr>
          <w:i w:val="1"/>
          <w:iCs w:val="1"/>
        </w:rPr>
        <w:t xml:space="preserve">: „My se tobudeme snažit kompenzovat v červenci a v srpnu s tím, že bychomchtěli nabídnout více, tzn. otevřít i v pondělí, kdy je běžnězavírací den.“</w:t>
      </w:r>
    </w:p>
    <w:p>
      <w:pPr/>
      <w:r>
        <w:rPr/>
        <w:t xml:space="preserve">Aještě jedna dobrá zpráva pro milovníky historie: v pokladně jemožné zakoupit si zvýhodněnou vstupenku, se kterou si můžeteprohlédnout nejen raduňský zámek, ale také 10kilometrů vzdálený zámek v Hradci nad Moravicí.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5-07-2020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2026-08-02T20:10:09+02:00</dcterms:created>
  <dcterms:modified xsi:type="dcterms:W3CDTF">2026-08-02T20:10:09+02:00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