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V hale ABC už hru nekazí špatné světlo</w:t>
      </w:r>
    </w:p>
    <w:p>
      <w:pPr/>
      <w:r>
        <w:rPr>
          <w:b w:val="1"/>
          <w:bCs w:val="1"/>
        </w:rPr>
        <w:t xml:space="preserve">Halu ABC už po rekonstrukci znovu naplno užívají sportovní oddíly. Během stavebních prací z ní zůstaly stát jen obvodové zdi a palubovka. Volejbalistky si na ni pochvalují praktické věci - nové šatny a zejména žaluzie.</w:t>
      </w:r>
    </w:p>
    <w:p>
      <w:pPr/>
      <w:r>
        <w:rPr/>
        <w:t xml:space="preserve">Nejvíce času na trénincích tráví v hale ABC házenkáři a volejbalistky. Právě děvčata sportující pod vysokou sítí si po několikaměsíční rekonstrukci nové moderní prostředí velmi pochvalují. </w:t>
      </w:r>
    </w:p>
    <w:p>
      <w:pPr/>
      <w:r>
        <w:rPr>
          <w:b w:val="1"/>
          <w:bCs w:val="1"/>
        </w:rPr>
        <w:t xml:space="preserve">hráčka Volejbalu Nový Jičín:  </w:t>
      </w:r>
      <w:r>
        <w:rPr/>
        <w:t xml:space="preserve">“Hala je díky obložení jakoby celá světlejší, a to je fajn.” </w:t>
      </w:r>
    </w:p>
    <w:p>
      <w:pPr/>
      <w:r>
        <w:rPr>
          <w:b w:val="1"/>
          <w:bCs w:val="1"/>
        </w:rPr>
        <w:t xml:space="preserve">hráčka Volejbalu Nový Jičín:  </w:t>
      </w:r>
      <w:r>
        <w:rPr/>
        <w:t xml:space="preserve">“Líbí se mi opravené šatny.” </w:t>
      </w:r>
    </w:p>
    <w:p>
      <w:pPr/>
      <w:r>
        <w:rPr/>
        <w:t xml:space="preserve">Jejich trenérka, bývalá hráčka volejbalové extraligy a několikanásobná mistryně republiky, vidí i další praktický přínos kompletní rekonstrukce. Při hře už děvčatům nesvítí slunce do očí. </w:t>
      </w:r>
    </w:p>
    <w:p>
      <w:pPr/>
      <w:r>
        <w:rPr>
          <w:b w:val="1"/>
          <w:bCs w:val="1"/>
        </w:rPr>
        <w:t xml:space="preserve">Jana Šuríková, trenérka Volejbalu Nový Jičín: “</w:t>
      </w:r>
      <w:r>
        <w:rPr/>
        <w:t xml:space="preserve">Hala se velmi zesvětlila. Na oknech přibyly žaluzie a při slunci je to velmi praktické, že se dá prostor zatmavit a balony se nám neodráží ve světle.”     </w:t>
      </w:r>
    </w:p>
    <w:p>
      <w:pPr/>
      <w:r>
        <w:rPr/>
        <w:t xml:space="preserve">I když byla hala dokončena v únoru, sportovci si ji oficiálně převzali do užívání až v červnu v rámci slavnostního otevření. </w:t>
      </w:r>
    </w:p>
    <w:p>
      <w:pPr/>
      <w:r>
        <w:rPr>
          <w:b w:val="1"/>
          <w:bCs w:val="1"/>
        </w:rPr>
        <w:t xml:space="preserve">Jiří Hrachovec, předseda TJ Nový Jičín: </w:t>
      </w:r>
      <w:r>
        <w:rPr/>
        <w:t xml:space="preserve">“Z původní stavby zůstaly pouze obvodové zdi. Vše ostatní od rozvodů, oken, zateplení, střechy je nové.”  </w:t>
      </w:r>
    </w:p>
    <w:p>
      <w:pPr/>
      <w:r>
        <w:rPr/>
        <w:t xml:space="preserve">K hale přibyla přístavba na nářadí, nadstavba s šatnami a uvnitř malá tribuna. Prostředí sportoviště, dá se říci, zútulnilo použití dřeva.  </w:t>
      </w:r>
    </w:p>
    <w:p>
      <w:pPr/>
      <w:r>
        <w:rPr>
          <w:b w:val="1"/>
          <w:bCs w:val="1"/>
        </w:rPr>
        <w:t xml:space="preserve">Tomáš Kudělka, architekt: </w:t>
      </w:r>
      <w:r>
        <w:rPr/>
        <w:t xml:space="preserve">“Ta základní nosná konstrukce je ve formě dřevěných lepených vazníků a tím pádem jsme chtěli i při použití obkladových materiálů uvnitř v hale zachovat ten dřevěný ráz.” </w:t>
      </w:r>
    </w:p>
    <w:p>
      <w:pPr/>
      <w:r>
        <w:rPr/>
        <w:t xml:space="preserve">Rekonstrukci haly, která je majetkem tělovýchovné jednoty, v ceně  33 milionů korun zaplatilo z dotace ministerstvo školství a město.  </w:t>
      </w:r>
    </w:p>
    <w:p>
      <w:pPr/>
      <w:r>
        <w:rPr>
          <w:b w:val="1"/>
          <w:bCs w:val="1"/>
        </w:rPr>
        <w:t xml:space="preserve">Stanislav Kopecký (ANO), starosta Nového Jičína: </w:t>
      </w:r>
      <w:r>
        <w:rPr/>
        <w:t xml:space="preserve">“Nacházíme se na sportovišti, které je v majetku tělovýchovné jednoty, ale tato budova je na území města, je určena pro to, aby naše děti, naší obyvatelé sportovali v tomto zařízení. Tudíž i město se z jedné třetiny podílelo na této rekonstrukci.” </w:t>
      </w:r>
    </w:p>
    <w:p>
      <w:pPr/>
      <w:r>
        <w:rPr>
          <w:b w:val="1"/>
          <w:bCs w:val="1"/>
        </w:rPr>
        <w:t xml:space="preserve">Jiří Hrachovec, předseda TJ Nový Jičín: </w:t>
      </w:r>
      <w:r>
        <w:rPr/>
        <w:t xml:space="preserve">“Je pravda, že bez podpory města bychom nebyli schopni tento záměr realizovat. pravidelm ministerstva školství bylo, že 70 procent dotace poskytne ministerstvo, 30 procent jsme měli mít zajištěno z jiných zdrojů. Tím jiným zdrojem je pro TJ město, protože TJ má omezené množství tvorby vlastních prostředků.” </w:t>
      </w:r>
    </w:p>
    <w:p>
      <w:pPr/>
      <w:r>
        <w:rPr/>
        <w:t xml:space="preserve">Halu ABC, kromě sportovních oddílů, využívá k hodinám tělesné výchovy i Základní škola Tyršova. </w:t>
      </w:r>
    </w:p>
    <w:p>
      <w:pPr/>
      <w:r>
        <w:rPr/>
        <w:t xml:space="preserve">---</w:t>
      </w:r>
    </w:p>
    <w:p>
      <w:pPr/>
      <w:r>
        <w:rPr>
          <w:b w:val="1"/>
          <w:bCs w:val="1"/>
        </w:rPr>
        <w:t xml:space="preserve">Covid-19 se objevil ve Varrocu na Novojičínsku</w:t>
      </w:r>
    </w:p>
    <w:p>
      <w:pPr/>
      <w:r>
        <w:rPr>
          <w:b w:val="1"/>
          <w:bCs w:val="1"/>
        </w:rPr>
        <w:t xml:space="preserve">Nemoc covid-19 se objevila mezi zaměstnanci společnosti Varroc v Šenově u Nového Jičína. Nakažených je zatím 23 lidí. Hygienici nařídili plošné testování celkem 1 500 osob. To začalo v úterý před polednem.</w:t>
      </w:r>
    </w:p>
    <w:p>
      <w:pPr/>
      <w:r>
        <w:rPr/>
        <w:t xml:space="preserve">Testování zaměstnanců společnosti Varroc Lighting Systems, která sídlí v Šenově u Nového Jičína, začalo v úterý v 11 hodin dopoledne za branami areálu firmy. Lokální ohnisko nákazy zde bylo odhaleno v důsledku nařízení hygieniků, podle nějž jsou povinni nechat se jednou za dva týdny testovat pendleři, kteří zde dojíždějí za pracují. </w:t>
      </w:r>
    </w:p>
    <w:p>
      <w:pPr/>
      <w:r>
        <w:rPr>
          <w:b w:val="1"/>
          <w:bCs w:val="1"/>
        </w:rPr>
        <w:t xml:space="preserve">Pavla Svrčinová, ředitelka KHS Ostrava: </w:t>
      </w:r>
      <w:r>
        <w:rPr/>
        <w:t xml:space="preserve">“Ve firmě Varroc  jsme dnes začali testování lidí z těch hal, kde bylo nejvíce nakažených. Aktuálně je tam 23 osob pozitivních, z toho je většina polské národnosti. Ty jsme předávali kolegům v Polsku.”</w:t>
      </w:r>
    </w:p>
    <w:p>
      <w:pPr/>
      <w:r>
        <w:rPr/>
        <w:t xml:space="preserve">Ve společnosti, která vyrábí světelnou techniku pro automobilový průmysl, pracuje zhruba 400 pendlerů. Podle hygieny, která zde plošné testy prováděla už několikrát, dosud vyšel pozitivně vždy maximálně jeden většinou u polského občana. </w:t>
      </w:r>
    </w:p>
    <w:p>
      <w:pPr/>
      <w:r>
        <w:rPr>
          <w:b w:val="1"/>
          <w:bCs w:val="1"/>
        </w:rPr>
        <w:t xml:space="preserve">Pavla Svrčinová, ředitelka KHS Ostrava: </w:t>
      </w:r>
      <w:r>
        <w:rPr/>
        <w:t xml:space="preserve">“Dneska se tam nabírá prvních dvě stě vzorků, 60 osob jsme poslali do karantény, takže doufáme, že se to tam zachytí včas.”   </w:t>
      </w:r>
    </w:p>
    <w:p>
      <w:pPr/>
      <w:r>
        <w:rPr/>
        <w:t xml:space="preserve">Vedení společnosti Varroc se k situaci vyjádřilo prostřednictvím tiskové zprávy. K aktuálnímu stavu v ní ředitel výrobního závodu v Novém Jičíně Petr Svoboda uvedl: </w:t>
      </w:r>
    </w:p>
    <w:p>
      <w:pPr/>
      <w:r>
        <w:rPr>
          <w:b w:val="1"/>
          <w:bCs w:val="1"/>
        </w:rPr>
        <w:t xml:space="preserve">Petr Svoboda, ředitel výrobního závodu Nový Jičín, Varroc Lighting Systems: </w:t>
      </w:r>
      <w:r>
        <w:rPr/>
        <w:t xml:space="preserve">„Postupujeme plně v souladu s nařízeními Krajské hygienické stanice Moravskoslezského kraje. Po vyhodnocení výsledků následně z její strany obdržíme pokyny k dalšímu postupu.“ </w:t>
      </w:r>
    </w:p>
    <w:p>
      <w:pPr/>
      <w:r>
        <w:rPr/>
        <w:t xml:space="preserve">Plošné odběry u zhruba 1 500 zaměstnanců by měly trvat do pátku. Pomáhat s nimi bude i armáda. Všechny výsledky budou tedy známy až příští týden. </w:t>
      </w:r>
    </w:p>
    <w:p>
      <w:pPr/>
      <w:r>
        <w:rPr/>
        <w:t xml:space="preserve">---</w:t>
      </w:r>
    </w:p>
    <w:p>
      <w:pPr/>
      <w:r>
        <w:rPr>
          <w:b w:val="1"/>
          <w:bCs w:val="1"/>
        </w:rPr>
        <w:t xml:space="preserve">Historik připomněl na baště události staré 75 let</w:t>
      </w:r>
    </w:p>
    <w:p>
      <w:pPr/>
      <w:r>
        <w:rPr>
          <w:b w:val="1"/>
          <w:bCs w:val="1"/>
        </w:rPr>
        <w:t xml:space="preserve">Klub rodáků a přátel města se ve své činnosti věnuje také historii Nového Jičína a okolí. Do svého sídla si proto pozval pracovníka okresního archivu, který připomněl události staré 75 let. Tedy jak se město vzpamatovávalo z 2. světové války.</w:t>
      </w:r>
    </w:p>
    <w:p>
      <w:pPr/>
      <w:r>
        <w:rPr/>
        <w:t xml:space="preserve">Osvobození Nového Jičína proběhlo v roce 1945 v neděli 6. května zřejmě nejklidněji v rámci zdejšího regionu. Při bojích padlo 7 vojáků Rudé armády a město bylo minimálně poškozené, Němci vyhodili do vzduchu 3 mosty.</w:t>
      </w:r>
    </w:p>
    <w:p>
      <w:pPr/>
      <w:r>
        <w:rPr>
          <w:b w:val="1"/>
          <w:bCs w:val="1"/>
        </w:rPr>
        <w:t xml:space="preserve">Martin Vitko, Státní okresní archiv v Novém Jičíně: </w:t>
      </w:r>
      <w:r>
        <w:rPr/>
        <w:t xml:space="preserve">“Kromě sovětských vojáků, přicházejí českoslovenští vojáci a partyzáni. Místní národní výbor zakládá tak zvanou Národní stráž, tedy civilisty, kteří pomáhají udržet ve městě. je to neklidné, nepokojné období, často se objevují různé živly, řekněme slabších charakterů, které tuto situaci využívají.”  </w:t>
      </w:r>
    </w:p>
    <w:p>
      <w:pPr/>
      <w:r>
        <w:rPr/>
        <w:t xml:space="preserve">Nicméně podle záznamů zdejšího kronikáře, oproti jiným městům v Sudetech na tom Nový Jičín nebyl tak špatně, ale několik případů krádeží a rabování se zde odehrálo.  </w:t>
      </w:r>
    </w:p>
    <w:p>
      <w:pPr/>
      <w:r>
        <w:rPr>
          <w:b w:val="1"/>
          <w:bCs w:val="1"/>
        </w:rPr>
        <w:t xml:space="preserve">Martin Vitko, Státní okresní archiv v Novém Jičíně: </w:t>
      </w:r>
      <w:r>
        <w:rPr/>
        <w:t xml:space="preserve">“Nová etapa nastává pro původní německé obyvatelstvo, které končí své světlejší období v Novém Jičíně. Začínají se oklešťovat jejich práva, vrcholí to prvním divokým odsunem Němců v červnu 1945, a potom v následujících letech dalšími odsuny do zahraničí.” </w:t>
      </w:r>
    </w:p>
    <w:p>
      <w:pPr/>
      <w:r>
        <w:rPr/>
        <w:t xml:space="preserve">Z původních 90 procent obyvatel německé národnosti jich zůstalo několik stovek, víceméně staří lidé, dále ti, kteří získali statut antifašisty, a smíšené česko-německé rodiny. </w:t>
      </w:r>
    </w:p>
    <w:p>
      <w:pPr/>
      <w:r>
        <w:rPr/>
        <w:t xml:space="preserve">V oblastech základního fungování města bylo důležité, aby co nejrychleji po přechodu fronty začalo fungovat zásobování, provoz průmyslových podniků a práce v zemědělství.  </w:t>
      </w:r>
    </w:p>
    <w:p>
      <w:pPr/>
      <w:r>
        <w:rPr>
          <w:b w:val="1"/>
          <w:bCs w:val="1"/>
        </w:rPr>
        <w:t xml:space="preserve">Martin Vitko, Státní okresní archiv v Novém Jičíně: </w:t>
      </w:r>
      <w:r>
        <w:rPr/>
        <w:t xml:space="preserve">“V průběhu května 1945 lze říci, že správa Nového Jičína toto všechno zvládla, a město ve většině případech obnovilo výrobu ve všech podnicích. Fungovalo patnáct obchodů, včetně mlékáren a pekáren. Elektrifikaci města měla na starosti Hückelova továrna, takže to město se dalo rychle do pořádku.”</w:t>
      </w:r>
    </w:p>
    <w:p>
      <w:pPr/>
      <w:r>
        <w:rPr/>
        <w:t xml:space="preserve">Ze samotného osvobození města a prvních týdnů obnovy se fotografické materiály nedochovaly a je jisté, že ani mnoho snímků nevzniklo. Doba byla hektická a nebyl ani dostatek fotografických potřeb. Dá se říci, že první  v archivu uložené materiály jsou z letních měsíců, kdy do Nového Jičína přijížděly různé delegace a na náměstí se konaly vojenské přehlídky.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7-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2026-04-22T04:25:57+02:00</dcterms:created>
  <dcterms:modified xsi:type="dcterms:W3CDTF">2026-04-22T04:25:57+02:00</dcterms:modified>
</cp:coreProperties>
</file>

<file path=docProps/custom.xml><?xml version="1.0" encoding="utf-8"?>
<Properties xmlns="http://schemas.openxmlformats.org/officeDocument/2006/custom-properties" xmlns:vt="http://schemas.openxmlformats.org/officeDocument/2006/docPropsVTypes"/>
</file>