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Hygiena bude opatření komunikovat ještě před vyhlášením</w:t>
      </w:r>
    </w:p>
    <w:p>
      <w:pPr/>
      <w:r>
        <w:rPr>
          <w:b w:val="1"/>
          <w:bCs w:val="1"/>
        </w:rPr>
        <w:t xml:space="preserve">V pondělí se bezpečnostní rady mimořádně zúčastnil i ministr zdravotnictví Adam Vojtěch, který už od rána zjišťoval podrobnosti k fungování chytré karantény a situaci v našem kraji. Ředitelka krajské hygienické stanice Pavla Svrčinová uznala chybu v komunikaci při vyhlášení zpřísňujících opatření v pátek a slíbila, že bude všechny další změny nejprve komunikovat na bezpečnostní radě kraje.</w:t>
      </w:r>
    </w:p>
    <w:p>
      <w:pPr/>
      <w:r>
        <w:rPr/>
        <w:t xml:space="preserve">V pátek vydala krajská hygienická stanice zpřísňující opatření pro celý MS kraj. Nevoli způsobilo hlavně to, byla vyhlášena s okamžitou platností, což kritizovali například pořadatelé akcí. O ničem nevěděli dopředu ani na hejtmanství, což vedlo ke kritice ředitelky hygieny Pavly Svrčinové a ministr Vojtěch ji dokonce vyzval k rezignaci. V pondělí ministr zdravotnictví dorazil do Ostravy a osobně se zúčastnil bezpečnostní rady kraje. </w:t>
      </w:r>
    </w:p>
    <w:p>
      <w:pPr/>
      <w:r>
        <w:rPr/>
        <w:t xml:space="preserve">Adam Vojtěch, ministr zdravotnictví: "Odborně ta opatření byla správná. Každý ředitel hygienické stanice ale musí prostě komunikovat ta opatření dostatečně dopředu."</w:t>
      </w:r>
    </w:p>
    <w:p>
      <w:pPr/>
      <w:r>
        <w:rPr/>
        <w:t xml:space="preserve">Pavla Svrčinová, ředitelka KHS Ostrava: "Dohodli jsme se, že každé opatření a jeho důvod budu prezentovat nejlépe cestou bezpečnostní rady, kdy požádám pana hejtmana, aby ji svolal aspoň den předtím, než bude mimořádné opatření vydáno." </w:t>
      </w:r>
    </w:p>
    <w:p>
      <w:pPr/>
      <w:r>
        <w:rPr/>
        <w:t xml:space="preserve">Dalším výstupem jednání bezpečnostní rady je rozhodnutí, že opatření a jejich dopady budou pravidelně revidovány. Pokud už nebudou potřeba, budou rušeny a nebo naopak. </w:t>
      </w:r>
    </w:p>
    <w:p>
      <w:pPr/>
      <w:r>
        <w:rPr/>
        <w:t xml:space="preserve">Ivo Vondrák: hejtman MS kraje: "Požadujeme po krajské hygienické stanici, aby opatření, která vydala, průběžně prověřovala. Do jaké míry jsou smysluplná a do jaké míry skutečně zatěžují oblasti, které nemají problém." </w:t>
      </w:r>
    </w:p>
    <w:p>
      <w:pPr/>
      <w:r>
        <w:rPr/>
        <w:t xml:space="preserve">Nejdříve budou hygienici vyhodnocovat přijatá opatření ve čtvrtek a v pátek pak mohou být některá změněna. Týká se to například venkovních akcí, které by se mohly případně konat i pro více než 100 osob, pokud by měli roušky. Prozatím to není možné.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OKD probíhá další vlna plošného testování na Covid-19</w:t>
      </w:r>
    </w:p>
    <w:p>
      <w:pPr/>
      <w:r>
        <w:rPr>
          <w:b w:val="1"/>
          <w:bCs w:val="1"/>
        </w:rPr>
        <w:t xml:space="preserve">Od neděle přicházejí k Dolu ČSM ve Stonavě horníci i povrchoví pracovníci, aby se tam všichni podrobili opakovaným testům na koronavir Covid-19. Akce, při které pomáhá armáda, má skončit ve středu.</w:t>
      </w:r>
    </w:p>
    <w:p>
      <w:pPr/>
      <w:r>
        <w:rPr/>
        <w:t xml:space="preserve">V dolech společnosti OKD se nyní uhlí netěží. Většina zaměstnanců má volno a na šachtách pracují jen ti, kteří jsou nezbytně nutní pro zajištění bezpečnosti.</w:t>
      </w:r>
      <w:br/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“Druhým dne pokračuje plošné testování na lokalitě ČSM Sever a ČSM Jih. Určeno je pro zaměstnance, kteří v té první vlně měli negativní výsledek. Zároveň bude přizvána i skupina lidí, která v době prvního plošného testu byla na dovolené, nebo měla nemocenskou. S odběry pomocí PSR testů nám pomáhají armádní týmy. Budou v OKD do úterý přímo na lokalitě ČSM. Následně se přesunou na lokalitu ČSA, kde bude otestována skupina důlních zaměstnanců, která se podílí v tuto chvíli na zajištění bezpečnosti dolu.”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“Od neděle tady máme pět odběrových týmu, to je dohromady deset vojáků, kde 5 je zdravotníků, kteří provádějí ty vlastní odběry a 5 jsou řidiči - pomocníci, kteří pomáhají při zapisování a sestavování celé té agendy, která je potřeba o tom udělat. Vojáci už nikde jinde tady v kraji nasazení nejsou a od neděle do středy budou pracovat teda tady na Karvinsku s tím, že ve středu provedou odběry ještě na tom Dole ČSA a pak se vrací do Center zdravotnických služeb.”</w:t>
      </w:r>
    </w:p>
    <w:p>
      <w:pPr/>
      <w:r>
        <w:rPr/>
        <w:t xml:space="preserve">Horníci přicházeli k odběrům průběžně, tak jak byli zváni na určené hodiny, aby odběry probíhaly plynule.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objednaní na 9 hodin. Je to už třetí testování. Je to hromské, ale musíme to vydržet.” </w:t>
      </w:r>
    </w:p>
    <w:p>
      <w:pPr/>
      <w:r>
        <w:rPr/>
        <w:t xml:space="preserve">V neděli bylo otestováno zhruba 700 zaměstnanců a stejný počet se přepokládal i v pondělí. Výsledky testů budou známy už v průběhu týdne.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Opavě vyroste přestupní terminál</w:t>
      </w:r>
    </w:p>
    <w:p>
      <w:pPr/>
      <w:r>
        <w:rPr>
          <w:b w:val="1"/>
          <w:bCs w:val="1"/>
        </w:rPr>
        <w:t xml:space="preserve">U východního vlakového nádraží v Opavě vyroste přestupní terminál. Parkovací dům nabídne zhruba 250 míst pro automobily. Stavební práce začnou v příštím roce.</w:t>
      </w:r>
    </w:p>
    <w:p>
      <w:pPr/>
      <w:r>
        <w:rPr/>
        <w:t xml:space="preserve">Současnásituace s parkováním u vlakového nádraží Opava–východ nenínejpříznivější. Hned před budovou je jen 11 míst k odstaveníauta. To se ale změní. V příštím roce se zde začne stavětvelký dvoupodlažní parkovací dům, který by měl hledání místapro odstavení automobilu u nádraží podstatně zjednodušit.  Novýparkovací dům vyroste na pozemku, který od Českých drah předčasem koupilo město a nachází se v místech, kde končíkolejiště.</w:t>
      </w:r>
    </w:p>
    <w:p>
      <w:pPr/>
      <w:r>
        <w:rPr>
          <w:b w:val="1"/>
          <w:bCs w:val="1"/>
          <w:i w:val="1"/>
          <w:iCs w:val="1"/>
        </w:rPr>
        <w:t xml:space="preserve">TomášNavrátil (ANO), primátor Opavy: </w:t>
      </w:r>
      <w:r>
        <w:rPr>
          <w:i w:val="1"/>
          <w:iCs w:val="1"/>
        </w:rPr>
        <w:t xml:space="preserve">"V budově bude v parkovacímstání 215 míst, plus venkovní parkoviště s 32 místy. Bude seupravovat terén, přeložky, cesta."</w:t>
      </w:r>
    </w:p>
    <w:p>
      <w:pPr/>
      <w:r>
        <w:rPr/>
        <w:t xml:space="preserve">Řidičise sem dostanou po 300 m dlouhé ulici Skladišťní, která  projdetaké rekonstrukcí. Přibude zde zeleň i veřejné osvětlení.Výstavba přestupního terminálu navazuje naúpravy prostoru u vlakového nádraží, které zde probíhaly užpřed víc jak deseti lety.</w:t>
      </w:r>
    </w:p>
    <w:p>
      <w:pPr/>
      <w:r>
        <w:rPr>
          <w:b w:val="1"/>
          <w:bCs w:val="1"/>
          <w:i w:val="1"/>
          <w:iCs w:val="1"/>
        </w:rPr>
        <w:t xml:space="preserve">JaromírHudeček, odbor rozvoje města a strategickéhoplánování, Magistrát města Opavy: </w:t>
      </w:r>
      <w:r>
        <w:rPr>
          <w:i w:val="1"/>
          <w:iCs w:val="1"/>
        </w:rPr>
        <w:t xml:space="preserve">„Postupně se rekonstruovalabudova ČD, následně přednádraží, zastávky MHD a došlo  i kvybudování podchodu.“</w:t>
      </w:r>
    </w:p>
    <w:p>
      <w:pPr/>
      <w:r>
        <w:rPr/>
        <w:t xml:space="preserve">Tenbudou moci cestující využít k průchodu od parkovacího domupřímo k vlakovým nástupištím. Komfortní parkování mádo prostředků hromadné dopravy přilákat více lidí.</w:t>
      </w:r>
    </w:p>
    <w:p>
      <w:pPr/>
      <w:r>
        <w:rPr>
          <w:b w:val="1"/>
          <w:bCs w:val="1"/>
          <w:i w:val="1"/>
          <w:iCs w:val="1"/>
        </w:rPr>
        <w:t xml:space="preserve">JaromírHudeček, odbor rozvoje města a strategickéhoplánování, Magistrát města Opavy: </w:t>
      </w:r>
      <w:r>
        <w:rPr>
          <w:i w:val="1"/>
          <w:iCs w:val="1"/>
        </w:rPr>
        <w:t xml:space="preserve">„Uživatelé parkovacíhodomu, kteří následně pojedou vlakem, budou zvýhodněni patrně bezplatným parkováním.“</w:t>
      </w:r>
    </w:p>
    <w:p>
      <w:pPr/>
      <w:r>
        <w:rPr/>
        <w:t xml:space="preserve">Naprojekt za 160 milionů korun se podařilo městu získat dotace zevropských fondů, které pokryjí zhruba polovinu nákladů narealizaci.  Výstavba  začne s největší pravděpodobností příštírok na jaře. Hotovo by mělo být v následujícím roce.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mladí fotbalisté budou zkoušet molekulární vodík</w:t>
      </w:r>
    </w:p>
    <w:p>
      <w:pPr/>
      <w:r>
        <w:rPr>
          <w:b w:val="1"/>
          <w:bCs w:val="1"/>
        </w:rPr>
        <w:t xml:space="preserve">Rychlá regenerace a vyšší výkon. To je něco, po čem určitě touží nejeden profesionální sportovec. Pomoci tomu mohou i nové technologie v podobě Molekulárního vodíku. Do mimořádného projektu se zapojili jako první mládežnický klub v Česku i mladí fotbalisté Frýdku-Místku.</w:t>
      </w:r>
    </w:p>
    <w:p>
      <w:pPr/>
      <w:r>
        <w:rPr/>
        <w:t xml:space="preserve">Ve Frýdku-Místku vychovávají na 400 mladých fotbalistů. Nově se s nimi zapojili do unikátního projektu Molekulární Vodík.</w:t>
      </w:r>
    </w:p>
    <w:p>
      <w:pPr/>
      <w:r>
        <w:rPr>
          <w:b w:val="1"/>
          <w:bCs w:val="1"/>
        </w:rPr>
        <w:t xml:space="preserve">Roman Vojvodík, šéftrenér mládeže MFK Frýdek-Místek:</w:t>
      </w:r>
      <w:r>
        <w:rPr/>
        <w:t xml:space="preserve"> "Máme to v kategoriích žákovských a dorosteneckých. Do přípravkových kategorií jsme to ještě nedávali, takže se tady jedná o 10 týmů."</w:t>
      </w:r>
    </w:p>
    <w:p>
      <w:pPr/>
      <w:r>
        <w:rPr/>
        <w:t xml:space="preserve">Vodík jim má pomoci urychlit zotavování, ale také zvednout výkon přímo na hřišti. Možnosti aplikace jsou tři.</w:t>
      </w:r>
      <w:br/>
    </w:p>
    <w:p>
      <w:pPr/>
      <w:r>
        <w:rPr>
          <w:b w:val="1"/>
          <w:bCs w:val="1"/>
        </w:rPr>
        <w:t xml:space="preserve">Michal Botek, vědec Univerzity Palackého v Olomouci:</w:t>
      </w:r>
      <w:r>
        <w:rPr/>
        <w:t xml:space="preserve"> "První je inhalace, druhá možnost je, že to vypijete, to znamená jako rozpuštěné v podobě hydrogenované vody a třetí, že se naložíte do hydrogenované lázně."</w:t>
      </w:r>
    </w:p>
    <w:p>
      <w:pPr/>
      <w:r>
        <w:rPr/>
        <w:t xml:space="preserve">Představení projektu celému týmu trenérů mládeže se zúčastnili také olympijský vítěz Aleš Valenta a olympionik Květoslav Svoboda.</w:t>
      </w:r>
      <w:br/>
    </w:p>
    <w:p>
      <w:pPr/>
      <w:r>
        <w:rPr>
          <w:b w:val="1"/>
          <w:bCs w:val="1"/>
        </w:rPr>
        <w:t xml:space="preserve">David Maršálek, světový lídr v oblasti Molekulárního Vodíku:</w:t>
      </w:r>
      <w:r>
        <w:rPr/>
        <w:t xml:space="preserve"> "My jsme se dostali ke spolupráci se sportovci, ale také s lékaři a fotbal ve Frýdku je jeden z prvních klubů nejenom v České republice, ale oficiálně dalo by se říct v Evropě."</w:t>
      </w:r>
    </w:p>
    <w:p>
      <w:pPr/>
      <w:r>
        <w:rPr/>
        <w:t xml:space="preserve">S vodíkem se například běžně pracuje v lázeňství, velmi rychle proniká do jádra buněk, kde ovlivňuje spoustu genetických procesů, za doping se ale nepovažuje.</w:t>
      </w:r>
      <w:br/>
    </w:p>
    <w:p>
      <w:pPr/>
      <w:r>
        <w:rPr>
          <w:b w:val="1"/>
          <w:bCs w:val="1"/>
        </w:rPr>
        <w:t xml:space="preserve">Michal Botek, vědec Univerzity Palackého v Olomouci:</w:t>
      </w:r>
      <w:r>
        <w:rPr/>
        <w:t xml:space="preserve"> "Zatím molekulární vodík není ani na takzvané černé listině, nebo na takzvaném black listu VADY, čili o nějakém zvyšování výkonnosti ve smyslu nelegálním, nemůže být ani řeč."</w:t>
      </w:r>
    </w:p>
    <w:p>
      <w:pPr/>
      <w:r>
        <w:rPr>
          <w:b w:val="1"/>
          <w:bCs w:val="1"/>
        </w:rPr>
        <w:t xml:space="preserve">Roman Vojvodík, šéftrenér mládeže MFK Frýdek-Místek:</w:t>
      </w:r>
      <w:r>
        <w:rPr/>
        <w:t xml:space="preserve"> "Už jsme to zkoušeli a musím říct, že kluci v rámci regenerace opravdu nebyli takoví unavení a to oživení toho organismu prostě probíhá rychleji."</w:t>
      </w:r>
    </w:p>
    <w:p>
      <w:pPr/>
      <w:r>
        <w:rPr/>
        <w:t xml:space="preserve">Ve Frýdku-Místku by mělo díky tomuto projektu vzniknout regenerační centrum.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Účastníci speciální akademie pronikli do života včel</w:t>
      </w:r>
    </w:p>
    <w:p>
      <w:pPr/>
      <w:r>
        <w:rPr>
          <w:b w:val="1"/>
          <w:bCs w:val="1"/>
        </w:rPr>
        <w:t xml:space="preserve">Proniknout do světa včel pomáhá na severu Moravy začínajícím chovatelů Včelařská akademie. Její čtvrtý ročník teď vyvrcholil praktickým workshopem  v Čermné ve Slezsku. Do roje medonosného hmyzu se tu ponořilo 32 absolventů.</w:t>
      </w:r>
    </w:p>
    <w:p>
      <w:pPr/>
      <w:r>
        <w:rPr/>
        <w:t xml:space="preserve">Od loňského podzimu do letošního jara se tato skupina 32 začínajících chovatelů včel věnovala teorii, v létě nabyté znalosti aplikovali ve včelnici v Čermné ve Slezsku. Včelařskou akademii ukončili pod vedením odborníků závěrečným workshopem.</w:t>
      </w:r>
    </w:p>
    <w:p>
      <w:pPr/>
      <w:r>
        <w:rPr>
          <w:b w:val="1"/>
          <w:bCs w:val="1"/>
        </w:rPr>
        <w:t xml:space="preserve">Václav Sciskala, předseda </w:t>
      </w:r>
      <w:r>
        <w:rPr>
          <w:b w:val="1"/>
          <w:bCs w:val="1"/>
        </w:rPr>
        <w:t xml:space="preserve">Včelařského spolku Moravy a Slezska: </w:t>
      </w:r>
      <w:r>
        <w:rPr/>
        <w:t xml:space="preserve">“Na tomto stanovišti v tomto úle včelař kontroluje, zda je tam včelí plod.”</w:t>
      </w:r>
    </w:p>
    <w:p>
      <w:pPr/>
      <w:r>
        <w:rPr/>
        <w:t xml:space="preserve">Účastníci akademie se seznámí s veterinárními, hygienickými i právními předpisy chovu včel,  ucelený vzdělávací projekt je tak svým rozsahem možná i jedinečný v rámci republiky. </w:t>
      </w:r>
    </w:p>
    <w:p>
      <w:pPr/>
      <w:r>
        <w:rPr>
          <w:b w:val="1"/>
          <w:bCs w:val="1"/>
        </w:rPr>
        <w:t xml:space="preserve">Václav Sciskala, předseda </w:t>
      </w:r>
      <w:r>
        <w:rPr>
          <w:b w:val="1"/>
          <w:bCs w:val="1"/>
        </w:rPr>
        <w:t xml:space="preserve">Včelařského spolku Moravy a Slezska: </w:t>
      </w:r>
      <w:r>
        <w:rPr/>
        <w:t xml:space="preserve">“Naší alfou a omegou je, že kdo chce včelařit, měl by vědět. Včelař potřebuje opravdu vědět, co je třeba těm včeličkám dát.” </w:t>
      </w:r>
    </w:p>
    <w:p>
      <w:pPr/>
      <w:r>
        <w:rPr>
          <w:b w:val="1"/>
          <w:bCs w:val="1"/>
        </w:rPr>
        <w:t xml:space="preserve">Jana Matušáková, účastnice Včelařské akademie: </w:t>
      </w:r>
      <w:r>
        <w:rPr/>
        <w:t xml:space="preserve">“My jsme si asi před měsícem pořídili první včelstvo. Přihlásili jsme se do této akademie, abychom se něco více naučili.”</w:t>
      </w:r>
    </w:p>
    <w:p>
      <w:pPr/>
      <w:r>
        <w:rPr>
          <w:b w:val="1"/>
          <w:bCs w:val="1"/>
        </w:rPr>
        <w:t xml:space="preserve">Vít Kunčický, absolvent Včelařské akademie: </w:t>
      </w:r>
      <w:r>
        <w:rPr/>
        <w:t xml:space="preserve">“Už mám včeličky, jsem absolventem prvního ročníku akademie. Ušetřilo mi to spousty let tápání a studia na Googlu. Dneska tam najdete všechno, ale ta praxe vám ušetří deset let zkoušení.” </w:t>
      </w:r>
    </w:p>
    <w:p>
      <w:pPr/>
      <w:r>
        <w:rPr/>
        <w:t xml:space="preserve">Včelařskou akademii, pro začátečníky i pokročilé, pořádá spolek chovatelů z Moravy a Slezska čtvrtým rokem. Pátý ročník začne v říjnu.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2025-12-18T22:12:19+01:00</dcterms:created>
  <dcterms:modified xsi:type="dcterms:W3CDTF">2025-12-18T22:12:19+01:00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