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BESKYDSKÉ SMALTOVÁNÍ VE FRÝDLANTU NAD OSTRAVICÍ</w:t>
      </w:r>
    </w:p>
    <w:p>
      <w:pPr/>
      <w:r>
        <w:rPr>
          <w:b w:val="1"/>
          <w:bCs w:val="1"/>
        </w:rPr>
        <w:t xml:space="preserve">Celý týden strávili umělci na 6. ročníku Beskydského smaltování ve Frýdlantu nad Ostravicí</w:t>
      </w:r>
    </w:p>
    <w:p>
      <w:pPr/>
      <w:r>
        <w:rPr/>
        <w:t xml:space="preserve">Ve Frýdlantu nad Ostravicí proběhl už 6. ročník Beskydského smaltování. Akce trvala celý týden a zúčastnili se jí členové Dílny uměleckého smaltu nejen z České Republiky, ale také Slovenska a Polska.  </w:t>
      </w:r>
    </w:p>
    <w:p>
      <w:pPr/>
      <w:r>
        <w:rPr>
          <w:b w:val="1"/>
          <w:bCs w:val="1"/>
          <w:i w:val="1"/>
          <w:iCs w:val="1"/>
        </w:rPr>
        <w:t xml:space="preserve">Jana Hradilová, členka Dílny uměleckého smaltu:</w:t>
      </w:r>
      <w:r>
        <w:rPr>
          <w:i w:val="1"/>
          <w:iCs w:val="1"/>
        </w:rPr>
        <w:t xml:space="preserve"> "V podstatě máme volnost tvorby. Já většinou dělám krajinné motivy, no a teď jsem tak duchem na slovensku, takže se mi tam promítají takové ty skanzenovité obrázky, horské chalupy a tak. Ono si člověk vždycky něco promyslí a potom občas zjistí, že to nefunguje tak, jak si to vymyslel, takže někdy je to boj, někdy to jde."</w:t>
      </w:r>
    </w:p>
    <w:p>
      <w:pPr/>
      <w:r>
        <w:rPr>
          <w:b w:val="1"/>
          <w:bCs w:val="1"/>
          <w:i w:val="1"/>
          <w:iCs w:val="1"/>
        </w:rPr>
        <w:t xml:space="preserve">Adam Molenda, člen Dílny uměleckého smaltu:</w:t>
      </w:r>
      <w:r>
        <w:rPr>
          <w:i w:val="1"/>
          <w:iCs w:val="1"/>
        </w:rPr>
        <w:t xml:space="preserve"> "Líbí se mi tady. Dávám dohromady smalt s mozaikou. Smalt je pro mě něco nového a teprve se ho učím, ale chci v tom pokračovat a chci ho rozvíjet."</w:t>
      </w:r>
    </w:p>
    <w:p>
      <w:pPr/>
      <w:r>
        <w:rPr/>
        <w:t xml:space="preserve">Umělci měli na výběr ze čtyř témat a těmi byly myslivost, auta, letadla a volné téma. </w:t>
      </w:r>
    </w:p>
    <w:p>
      <w:pPr/>
      <w:r>
        <w:rPr>
          <w:b w:val="1"/>
          <w:bCs w:val="1"/>
          <w:i w:val="1"/>
          <w:iCs w:val="1"/>
        </w:rPr>
        <w:t xml:space="preserve">Lenka Wernerová, ředitelka Dílny uměleckého smaltu:</w:t>
      </w:r>
      <w:r>
        <w:rPr>
          <w:i w:val="1"/>
          <w:iCs w:val="1"/>
        </w:rPr>
        <w:t xml:space="preserve"> "Mají svoje buď nějaké vzory, nebo šablony, nebo to, co se jim v hlavě mihne, prostě jsou to umělci, takže je tam velká kreativita. Dělají si různé obrázky velikosti 10 na 10, až 90 na 60. </w:t>
      </w:r>
      <w:r>
        <w:rPr>
          <w:i w:val="1"/>
          <w:iCs w:val="1"/>
        </w:rPr>
        <w:t xml:space="preserve">Je poskytnuta i pec, ve které se vypaluje a je poskytnuta i stříkací kabina, kde si můžou ty obrazy stříkat, protože technika smalt je různorodá."</w:t>
      </w:r>
    </w:p>
    <w:p>
      <w:pPr/>
      <w:r>
        <w:rPr/>
        <w:t xml:space="preserve">Díla, která umělci vytvořili si můžete prohlédnout v kulturním centru ve Frýdlantu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7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