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 </w:t>
      </w:r>
    </w:p>
    <w:p>
      <w:pPr/>
      <w:r>
        <w:rPr/>
        <w:t xml:space="preserve">---</w:t>
      </w:r>
    </w:p>
    <w:p>
      <w:pPr/>
      <w:r>
        <w:rPr>
          <w:b w:val="1"/>
          <w:bCs w:val="1"/>
        </w:rPr>
        <w:t xml:space="preserve">Během příměstského tábora se dětem věnují strážníci městské policie</w:t>
      </w:r>
    </w:p>
    <w:p>
      <w:pPr/>
      <w:r>
        <w:rPr>
          <w:b w:val="1"/>
          <w:bCs w:val="1"/>
        </w:rPr>
        <w:t xml:space="preserve">V období prázdnin hrozí dětem větší riziko úrazu. Pobíhají po ulicích, mnohdy jezdí samy na kole. Proto je již pravidelně Městská policie v Havířově součástí příměstských táborů. Na dopravním hřišti učí děti pravidla chodců i cyklistů.</w:t>
      </w:r>
    </w:p>
    <w:p>
      <w:pPr/>
      <w:r>
        <w:rPr/>
        <w:t xml:space="preserve">Stačí chvilka nepozornosti a dítě si nevšimne, že už přechází na červenou, nebo se špatně rozhlédne, když přejíždí ulici na kole, či koloběžce. Právě tyto situace se mnohem častěji stávají během letních prázdnin. Na tato rizika se snaží upozorňovat strážnice Městské policie v Havířově, které každým rokem proškolují děti z příměstských táborů na dopravním hřišti.</w:t>
      </w:r>
    </w:p>
    <w:p>
      <w:pPr/>
      <w:r>
        <w:rPr>
          <w:b w:val="1"/>
          <w:bCs w:val="1"/>
        </w:rPr>
        <w:t xml:space="preserve">Lucie Kolenčiaková, strážnice MP Havířov: </w:t>
      </w:r>
      <w:r>
        <w:rPr/>
        <w:t xml:space="preserve">"Nejčastěji bych asi řekla, že jezdí rychle. V zápalu hry zapomínají, že musí být ohleduplní k ostatním a v zápalu zapomínají i na to, že by měli vůbec sledovat okolí a značky, všechno okolo sebe, rozhlížet se. Proto dochází v období letních měsíců k větší nehodovosti u dětí.”</w:t>
      </w:r>
    </w:p>
    <w:p>
      <w:pPr/>
      <w:r>
        <w:rPr>
          <w:b w:val="1"/>
          <w:bCs w:val="1"/>
        </w:rPr>
        <w:t xml:space="preserve">anketa:</w:t>
      </w:r>
      <w:r>
        <w:rPr/>
        <w:t xml:space="preserve"> "Jsem ráda, že nás poučili paní policistky o tom, jak se má jezdit na kole a jak se máme chovat jako chodci."</w:t>
      </w:r>
    </w:p>
    <w:p>
      <w:pPr/>
      <w:r>
        <w:rPr/>
        <w:t xml:space="preserve">Kde vidíš, že děti dělají největší chyby jako chodci, nebo na kole?</w:t>
      </w:r>
    </w:p>
    <w:p>
      <w:pPr/>
      <w:r>
        <w:rPr>
          <w:b w:val="1"/>
          <w:bCs w:val="1"/>
        </w:rPr>
        <w:t xml:space="preserve">anketa:</w:t>
      </w:r>
      <w:r>
        <w:rPr/>
        <w:t xml:space="preserve"> “Že nečekají na zelenou.”</w:t>
      </w:r>
    </w:p>
    <w:p>
      <w:pPr/>
      <w:r>
        <w:rPr>
          <w:b w:val="1"/>
          <w:bCs w:val="1"/>
        </w:rPr>
        <w:t xml:space="preserve">anketa:</w:t>
      </w:r>
      <w:r>
        <w:rPr/>
        <w:t xml:space="preserve"> “Když bliká červené světlo, když jede vlak, tak se nesmí přecházet, protože by ho mohl přejet vlak.”</w:t>
      </w:r>
    </w:p>
    <w:p>
      <w:pPr/>
      <w:r>
        <w:rPr>
          <w:b w:val="1"/>
          <w:bCs w:val="1"/>
        </w:rPr>
        <w:t xml:space="preserve">anketa:</w:t>
      </w:r>
      <w:r>
        <w:rPr/>
        <w:t xml:space="preserve"> “Nemůžu jezdit uprostřed cesty, když jede auto a nemůžeme si hrát na cestě.” </w:t>
      </w:r>
    </w:p>
    <w:p>
      <w:pPr/>
      <w:r>
        <w:rPr/>
        <w:t xml:space="preserve">Podobné preventivní akce pořádá městská policie v rámci dopravní výchovy i během školního roku. </w:t>
      </w:r>
    </w:p>
    <w:p>
      <w:pPr/>
      <w:r>
        <w:rPr/>
        <w:t xml:space="preserve">---</w:t>
      </w:r>
    </w:p>
    <w:p>
      <w:pPr/>
      <w:r>
        <w:rPr>
          <w:b w:val="1"/>
          <w:bCs w:val="1"/>
        </w:rPr>
        <w:t xml:space="preserve">V domově Luna otestují všechny klienty i zaměstnance</w:t>
      </w:r>
    </w:p>
    <w:p>
      <w:pPr/>
      <w:r>
        <w:rPr>
          <w:b w:val="1"/>
          <w:bCs w:val="1"/>
        </w:rPr>
        <w:t xml:space="preserve">O víkendu v domově seniorů ve středisku Luna v Havířově odeberou vzorky další stovce lidí. Otestován tak už bude celý domov. Nákaza Covid-19 se prokázala také v druhém středisku Helios. Tam se už ale situaci podařilo stabilizovat.</w:t>
      </w:r>
    </w:p>
    <w:p>
      <w:pPr/>
      <w:r>
        <w:rPr/>
        <w:t xml:space="preserve">V pátek přijel do domova seniorů Helios v Havířově opět odběrový tým. Tentokrát zdravotníci ale odebírali už jen kontrolní vzorky u klientů a zaměstnanců, kteří byli v prvním kole negativní.</w:t>
      </w:r>
    </w:p>
    <w:p>
      <w:pPr/>
      <w:r>
        <w:rPr/>
        <w:t xml:space="preserve">Jiná situace je ve druhém středisku Luna. O víkendu hygienici odeberou vzorky u všech klientů a zaměstnanců, kteří ještě nebyli testování. Jednat se bude zhruba o sto lidí.</w:t>
      </w:r>
    </w:p>
    <w:p>
      <w:pPr/>
      <w:r>
        <w:rPr/>
        <w:t xml:space="preserve">Právě v Luně se nákaza šíří více než v Heliosu.</w:t>
      </w:r>
    </w:p>
    <w:p>
      <w:pPr/>
      <w:r>
        <w:rPr/>
        <w:t xml:space="preserve">Milan Dlábek, ředitel Domova seniorů Havířov: "K dnešnímu dni je to jedenáct klientů a devět zaměstnanců na středisku Luna. Na středisku Helios jsou to dva klienti a dva zaměstnanci. Tato čísla budou už v příštím týdnu klesat, protože lidé už se budou vracet po karanténě.”</w:t>
      </w:r>
    </w:p>
    <w:p>
      <w:pPr/>
      <w:r>
        <w:rPr/>
        <w:t xml:space="preserve">Zaměstnanci domova zažívají perné dny.</w:t>
      </w:r>
    </w:p>
    <w:p>
      <w:pPr/>
      <w:r>
        <w:rPr/>
        <w:t xml:space="preserve">Jolana Nedabýlková, úseková sestra střediska Luna: "Pro děvčata je to hodně náročné, protože těch, která zůstala v pracovní karanténě, je zhruba polovina a musí se prostě zajistit péče o klienty."</w:t>
      </w:r>
    </w:p>
    <w:p>
      <w:pPr/>
      <w:r>
        <w:rPr/>
        <w:t xml:space="preserve">Jak je náročné chodit v těchto hábitech a dodržovat hygienická opatření?</w:t>
      </w:r>
    </w:p>
    <w:p>
      <w:pPr/>
      <w:r>
        <w:rPr/>
        <w:t xml:space="preserve">Jolana Nedabýlková, úseková sestra střediska Luna: “Je to pro ně hodně náročné a navíc tento týden byl opravdu teplý. Kdybyste viděli děvčata po dvouhodinové obchůzce, tak jsou jako kdyby vystoupily ze sprchy.”</w:t>
      </w:r>
    </w:p>
    <w:p>
      <w:pPr/>
      <w:r>
        <w:rPr/>
        <w:t xml:space="preserve">Milan Dlábek, ředitel Domova seniorů Havířov: "Hluboce se skláním před nimi a před jejich pracovním nasazením, že své kolegy nahradí.”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2026-06-16T14:37:12+02:00</dcterms:created>
  <dcterms:modified xsi:type="dcterms:W3CDTF">2026-06-16T14:37:12+02:00</dcterms:modified>
</cp:coreProperties>
</file>

<file path=docProps/custom.xml><?xml version="1.0" encoding="utf-8"?>
<Properties xmlns="http://schemas.openxmlformats.org/officeDocument/2006/custom-properties" xmlns:vt="http://schemas.openxmlformats.org/officeDocument/2006/docPropsVTypes"/>
</file>