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w:t>
      </w:r>
      <w:br/>
      <w:r>
        <w:rPr/>
        <w:t xml:space="preserve">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Od masakru v Životicích uplynulo 76 let</w:t>
      </w:r>
    </w:p>
    <w:p>
      <w:pPr/>
      <w:r>
        <w:rPr>
          <w:b w:val="1"/>
          <w:bCs w:val="1"/>
        </w:rPr>
        <w:t xml:space="preserve">Nelítostná poprava nevinných lidí přímo před očima příbuzných. Tak dodnes vzpomínají přímí účastníci na tragédii v Havířově-Životicích. Nacisté tam v srpnu roku 1944 zastřelili 36 mužů jako odvetu za útok polských partyzánů na členy gestapa v životické hospodě.</w:t>
      </w:r>
    </w:p>
    <w:p>
      <w:pPr/>
      <w:r>
        <w:rPr/>
        <w:t xml:space="preserve">Čestná stráž, desítky pamětníků, významných hostů i místníobyvatelé. Všichni přišli uctít památku obětí nacistickéhomasakru, který se nesmazatelně vryl do životů mnoha nevinnýchrodin v Životicích.</w:t>
      </w:r>
    </w:p>
    <w:p>
      <w:pPr/>
      <w:r>
        <w:rPr>
          <w:b w:val="1"/>
          <w:bCs w:val="1"/>
        </w:rPr>
        <w:t xml:space="preserve">A</w:t>
      </w:r>
      <w:r>
        <w:rPr>
          <w:b w:val="1"/>
          <w:bCs w:val="1"/>
        </w:rPr>
        <w:t xml:space="preserve">lžběta Kelarová, dcera popraveného:</w:t>
      </w:r>
      <w:r>
        <w:rPr/>
        <w:t xml:space="preserve">"Kdyžpřišli, sebrali tatínka a strýce, z jednoho baráku aodvedli za les a tam je zastřelili."</w:t>
      </w:r>
    </w:p>
    <w:p>
      <w:pPr/>
      <w:r>
        <w:rPr>
          <w:b w:val="1"/>
          <w:bCs w:val="1"/>
        </w:rPr>
        <w:t xml:space="preserve">Bronislav Bujok, syn popraveného:</w:t>
      </w:r>
      <w:r>
        <w:rPr/>
        <w:t xml:space="preserve"> "Stalose to, že se ráno vzbudím, tak jsme měli převrácený důmvzhůru nohama a maminka uprostřed plakala, že otce odvedli, ale toještě nevěděla, že už je před domem mrtvý."</w:t>
      </w:r>
    </w:p>
    <w:p>
      <w:pPr/>
      <w:r>
        <w:rPr>
          <w:b w:val="1"/>
          <w:bCs w:val="1"/>
        </w:rPr>
        <w:t xml:space="preserve">Renata Urbančíková, vnučkapopraveného:</w:t>
      </w:r>
      <w:r>
        <w:rPr/>
        <w:t xml:space="preserve"> "Tadyzemřel vlastně můj dědeček, takže znám to z vyprávěnídobře."</w:t>
      </w:r>
    </w:p>
    <w:p>
      <w:pPr/>
      <w:r>
        <w:rPr/>
        <w:t xml:space="preserve">6.srpna 1944 obklíčili nacisté obec, chodili od domu k domu anelítostně popravili každého muže, který neprokázal německéobčanství. Důvodem byl dva dny starý útok polských partyzánůna členy gestapa v životické hospodě. Během přestřelkytehdy padli tři členové gestapa, jeden partyzán a hostinský.Němci poté vzali život 36 místním, a to i přesto, že s útokemneměli nic společného.</w:t>
      </w:r>
    </w:p>
    <w:p>
      <w:pPr/>
      <w:r>
        <w:rPr>
          <w:b w:val="1"/>
          <w:bCs w:val="1"/>
        </w:rPr>
        <w:t xml:space="preserve">Josef Bělica, primátor Havířova: </w:t>
      </w:r>
      <w:r>
        <w:rPr/>
        <w:t xml:space="preserve">"Jeto velmi důležité, abychom si každý rok připomínali, co setady stalo, proč se to stalo, je už to 2,5 generace a je důležitési to připomínat, aby se to nikdy neopakovalo"</w:t>
      </w:r>
    </w:p>
    <w:p>
      <w:pPr/>
      <w:r>
        <w:rPr/>
        <w:t xml:space="preserve">Letos se pietního aktu poprvé v historii zúčastnil i ministr obrany.</w:t>
      </w:r>
    </w:p>
    <w:p>
      <w:pPr/>
      <w:r>
        <w:rPr>
          <w:b w:val="1"/>
          <w:bCs w:val="1"/>
        </w:rPr>
        <w:t xml:space="preserve">Lubomír Metnar, ministr obrany:</w:t>
      </w:r>
      <w:r>
        <w:rPr/>
        <w:t xml:space="preserve"> "Bylinelítostně popraveni, v některých případech dokonce předzraky svých příbuzných. V tomto případě šlo o nevinné,kteří se stali obětmi pomsty. Kdyžuž dojde k válečnému konfliktu, měl by se odehrát pouzemezi vojáky, ti jsou proto vycvičeni a vybaveni."</w:t>
      </w:r>
    </w:p>
    <w:p>
      <w:pPr/>
      <w:r>
        <w:rPr/>
        <w:t xml:space="preserve">Organizátoři</w:t>
      </w:r>
    </w:p>
    <w:p>
      <w:pPr/>
      <w:r>
        <w:rPr/>
        <w:t xml:space="preserve">museli také dodržet všechna hygienická nařízení. </w:t>
      </w:r>
    </w:p>
    <w:p>
      <w:pPr/>
      <w:r>
        <w:rPr>
          <w:b w:val="1"/>
          <w:bCs w:val="1"/>
        </w:rPr>
        <w:t xml:space="preserve">Josef Bělica, primátor Havířova:</w:t>
      </w:r>
      <w:r>
        <w:rPr/>
        <w:t xml:space="preserve"> "Muselijsme vyčlenit sektory, museli jsme zachovat rozestupy mezijednotlivými účastníky tohoto pietního aktu, takže opravduz organizačního hlediska to nebylo úplně jednoduché."</w:t>
      </w:r>
    </w:p>
    <w:p>
      <w:pPr/>
      <w:r>
        <w:rPr>
          <w:b w:val="1"/>
          <w:bCs w:val="1"/>
        </w:rPr>
        <w:t xml:space="preserve">Lubomír Metnar, ministr obrany:</w:t>
      </w:r>
      <w:r>
        <w:rPr/>
        <w:t xml:space="preserve"> "</w:t>
      </w:r>
      <w:r>
        <w:rPr/>
        <w:t xml:space="preserve">Nesmímezapomínat ani na to, že kvůli fanatismu a radikalismu některýchjedinců zemřely desítky milionů lidí, nesmíme dopustit, aby seněco podobného v budoucnu opakovalo. Čest jejich památce."</w:t>
      </w:r>
    </w:p>
    <w:p>
      <w:pPr/>
      <w:r>
        <w:rPr/>
        <w:t xml:space="preserve">Poskončení navštívil ministr obrany havířovský magistrát, kdese zapsal do pamětní knihy a následně ještě promluvils primátorem a pochválil rozvoj města.</w:t>
      </w:r>
    </w:p>
    <w:p>
      <w:pPr/>
      <w:r>
        <w:rPr/>
        <w:t xml:space="preserve">---</w:t>
      </w:r>
    </w:p>
    <w:p>
      <w:pPr/>
      <w:r>
        <w:rPr>
          <w:b w:val="1"/>
          <w:bCs w:val="1"/>
        </w:rPr>
        <w:t xml:space="preserve">V Moravskoslezském kraji přibývá případů tonutí</w:t>
      </w:r>
    </w:p>
    <w:p>
      <w:pPr/>
      <w:r>
        <w:rPr>
          <w:b w:val="1"/>
          <w:bCs w:val="1"/>
        </w:rPr>
        <w:t xml:space="preserve">Teplé počasí v minulých dnech přilákalo samozřejmě mnoho lidí k vodě a tak přibylo bohužel i případů tonutí. V našem regionu se v  uplynulém týdnu utopili dva muži. Jeden na jezeře a druhý v řece. V podobných případech je důležité dostat tonoucího velmi rychle z vody a  neprodleně zahájit první pomoc.</w:t>
      </w:r>
    </w:p>
    <w:p>
      <w:pPr/>
      <w:r>
        <w:rPr/>
        <w:t xml:space="preserve">Ve čtvrtek se v Hlučínském jezeře utopil 30letý muž. Se svým kamarádem pluli na šlapadle na ostrov, který je uprostřed vodní plochy. Podle svědků na šlapadle blbli a muž spadl do vody ve vzdálenosti zhruba 20 metrů od břehu. Prý jen zamával rukama a zmizel pod hladinou.</w:t>
      </w:r>
    </w:p>
    <w:p>
      <w:pPr/>
      <w:r>
        <w:rPr>
          <w:b w:val="1"/>
          <w:bCs w:val="1"/>
        </w:rPr>
        <w:t xml:space="preserve">René Černohorský, mluvčí PČR Opava</w:t>
      </w:r>
      <w:r>
        <w:rPr/>
        <w:t xml:space="preserve">: "V katastru obce Kozmice zapůjčili vodní šlapadlo a vydali se na něm k ostrůvku, který se nachází uprostřed vodní plochy a je od břehu vzdálen přibližně 200 metrů. Z přesně nezjištěných příčin 30letý muž ze šlapadla spadl do vody, chvíli se držel nad hladinou a mával rukama, následně se však podle slov oznamovatele potopil a již nevyplaval."</w:t>
      </w:r>
    </w:p>
    <w:p>
      <w:pPr/>
      <w:r>
        <w:rPr/>
        <w:t xml:space="preserve">Utonulý byl nalezen až o den později policejními potápěči v pátek. To musel koroner i do Sviadnova, kde se utopil 46letý muž. S kamarády skákal do splavu na Ostravici a už nevyplaval. Našli ho až potápěči. V podobných případech je nutné tonoucího vytáhnout co ejdříve první pomoc a pokusit se jej oživit.</w:t>
      </w:r>
    </w:p>
    <w:p>
      <w:pPr/>
      <w:r>
        <w:rPr>
          <w:b w:val="1"/>
          <w:bCs w:val="1"/>
        </w:rPr>
        <w:t xml:space="preserve">člen Vodní záchranné služby Ostrava: </w:t>
      </w:r>
      <w:r>
        <w:rPr/>
        <w:t xml:space="preserve">"Zvedneme bradu, zmáčkneme nos a 5 krát vdechneme. Poslechneme si zda dýchá a pokud nejsou známky života, tak pokračujeme v resuscitaci v poměru 30 ku 2. Frekvence stlačení je 100 až 120 za minutu do hloubky 5 - 6 cm. Tlačíme hranou ruky na hrudní kost."  </w:t>
      </w:r>
    </w:p>
    <w:p>
      <w:pPr/>
      <w:r>
        <w:rPr/>
        <w:t xml:space="preserve">Nebojte se poskytnout první pomoc a to nejen tonoucímu. Pokud si postupem nejste jisti, operátor tísňové linky vás bude vést přes mobilní telefon až do příjezdu záchranné služby. </w:t>
      </w:r>
    </w:p>
    <w:p>
      <w:pPr/>
      <w:r>
        <w:rPr/>
        <w:t xml:space="preserve">---</w:t>
      </w:r>
    </w:p>
    <w:p>
      <w:pPr/>
      <w:r>
        <w:rPr>
          <w:b w:val="1"/>
          <w:bCs w:val="1"/>
        </w:rPr>
        <w:t xml:space="preserve">Budova knihovny na Hlavní třídě projde velkou rekonstrukcí</w:t>
      </w:r>
    </w:p>
    <w:p>
      <w:pPr/>
      <w:r>
        <w:rPr>
          <w:b w:val="1"/>
          <w:bCs w:val="1"/>
        </w:rPr>
        <w:t xml:space="preserve">60 tisíc dokumentů. Knihy, knižní záznamy i nábytek, to všechno budou teď muset přestěhovat pracovníci knihovny na Hlavní třídě ve Frýdku-Místku. Buda knihovny se totiž chystá na kompletní rekonstrukci za 37 milionů korun. Trvat by měla více než rok. O půjčovnu ale čtenáři nepřijdou.</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w:t>
      </w:r>
      <w:b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w:t>
      </w:r>
      <w:b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w:t>
      </w:r>
      <w:b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w:t>
      </w:r>
      <w:b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w:t>
      </w:r>
      <w:br/>
    </w:p>
    <w:p>
      <w:pPr/>
      <w:r>
        <w:rPr/>
        <w:t xml:space="preserve">---</w:t>
      </w:r>
    </w:p>
    <w:p>
      <w:pPr/>
      <w:r>
        <w:rPr>
          <w:b w:val="1"/>
          <w:bCs w:val="1"/>
        </w:rPr>
        <w:t xml:space="preserve">Nadšenci se pustili do opravy makety hradu Karlštejn</w:t>
      </w:r>
    </w:p>
    <w:p>
      <w:pPr/>
      <w:r>
        <w:rPr>
          <w:b w:val="1"/>
          <w:bCs w:val="1"/>
        </w:rPr>
        <w:t xml:space="preserve">Tři nadšenci do amatérského renovování se pustili do opravy makety Karlštejna, která pochází z roku 1934. Téměř devadesátiletá maketa v měřítku 1:48 teď krášlí zahradu rodinného domu v Karviné.</w:t>
      </w:r>
    </w:p>
    <w:p>
      <w:pPr/>
      <w:r>
        <w:rPr/>
        <w:t xml:space="preserve">Prohlédnout si podobu hradu Karlštejn mohou i lidé v Karviné. Tři kamarádi se pustili do opravy makety Karlštejnu, kterou koupil jeden z nich. Maketa hradu byla postavena přesně podle dokumentace Karlštejna.</w:t>
      </w:r>
    </w:p>
    <w:p>
      <w:pPr/>
      <w:r>
        <w:rPr>
          <w:b w:val="1"/>
          <w:bCs w:val="1"/>
        </w:rPr>
        <w:t xml:space="preserve">Lumír Czyž, modelář</w:t>
      </w:r>
      <w:r>
        <w:rPr/>
        <w:t xml:space="preserve">: "Vystavěl to pan A.Pardubský, který vystudoval školu ve Vídni, pak se přestěhoval do Olomouce. V roce 1932 ji začal stavět, stavěl to dva roky, čili to měl postavené v roce 1934. Vyžádal si přímo na Karlštejnu od kastelána dokumentaci a podle toho to stavěl."</w:t>
      </w:r>
    </w:p>
    <w:p>
      <w:pPr/>
      <w:r>
        <w:rPr/>
        <w:t xml:space="preserve">Téměř po devadesáti letech tato maketa stojí v  zahradě rodinného domu na Polské ulici v Karviné- Ráji. Za touto již vylepšenou podobou stálo nemalé úsilí všech. Maketu pomohl dostat na zahradu jeřáb, protože odhadem váží přes dvě tuny.</w:t>
      </w:r>
    </w:p>
    <w:p>
      <w:pPr/>
      <w:r>
        <w:rPr>
          <w:b w:val="1"/>
          <w:bCs w:val="1"/>
        </w:rPr>
        <w:t xml:space="preserve">Lumír Czyž, modelář</w:t>
      </w:r>
      <w:r>
        <w:rPr/>
        <w:t xml:space="preserve">: "Všechno jsme to odbetonovávali celé dokola, natírali."</w:t>
      </w:r>
    </w:p>
    <w:p>
      <w:pPr/>
      <w:r>
        <w:rPr/>
        <w:t xml:space="preserve">Nejvíce práce prý dalo zabrat natírání jednotlivých okének. Spoustu času strávili kamarádi na renovaci 19 věží.</w:t>
      </w:r>
    </w:p>
    <w:p>
      <w:pPr/>
      <w:r>
        <w:rPr>
          <w:b w:val="1"/>
          <w:bCs w:val="1"/>
        </w:rPr>
        <w:t xml:space="preserve">Milan Bilinský, modelář: </w:t>
      </w:r>
      <w:r>
        <w:rPr/>
        <w:t xml:space="preserve">" 19 jich je celkem, dvě jsme nemohli sundat. My jsem je renovovali všechny tak, jak autolaky se dělají, tak nějak takto jsme to udělali."</w:t>
      </w:r>
    </w:p>
    <w:p>
      <w:pPr/>
      <w:r>
        <w:rPr/>
        <w:t xml:space="preserve">Nakonec si ještě pohráli s elektroinstalací a Karlštejn nasvítili. Maketa nejde přehlédnout, mnozí kolemjdoucí si ji fotí a obdivují. Z výsledné práce mají všichni dobrý pocit a na zdařilou maketu hradu Karlštejn jsou všichni tři pyšní.</w:t>
      </w:r>
    </w:p>
    <w:p>
      <w:pPr/>
    </w:p>
    <w:p>
      <w:pPr/>
      <w:r>
        <w:rPr>
          <w:b w:val="1"/>
          <w:bCs w:val="1"/>
        </w:rPr>
        <w:t xml:space="preserve">Lumír Czyž, modelář</w:t>
      </w:r>
    </w:p>
    <w:p>
      <w:pPr/>
      <w:r>
        <w:rPr/>
        <w:t xml:space="preserve">: "Strávil jsem tu hodně času, mám dobrý pocit, že jsem to udělal tak, jak to 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2025-12-24T10:08:48+01:00</dcterms:created>
  <dcterms:modified xsi:type="dcterms:W3CDTF">2025-12-24T10:08:48+01:00</dcterms:modified>
</cp:coreProperties>
</file>

<file path=docProps/custom.xml><?xml version="1.0" encoding="utf-8"?>
<Properties xmlns="http://schemas.openxmlformats.org/officeDocument/2006/custom-properties" xmlns:vt="http://schemas.openxmlformats.org/officeDocument/2006/docPropsVTypes"/>
</file>