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/>
      <w:r>
        <w:rPr>
          <w:b w:val="1"/>
          <w:bCs w:val="1"/>
        </w:rPr>
        <w:t xml:space="preserve">V ulicích Havířova jsou nově šedé kontejnery na kov</w:t>
      </w:r>
    </w:p>
    <w:p>
      <w:pPr/>
      <w:r>
        <w:rPr>
          <w:b w:val="1"/>
          <w:bCs w:val="1"/>
        </w:rPr>
        <w:t xml:space="preserve">Lidé v Havířově si zvykají na další třídění odpadu. Nově radnice v ulicích rozmístila 70 šedých kontejnerů na kov. Pokud se i tato separace osvědčí, počet nádob se rozšíří.</w:t>
      </w:r>
    </w:p>
    <w:p>
      <w:pPr/>
      <w:r>
        <w:rPr/>
        <w:t xml:space="preserve">Staré příbory, prázdný lak na vlasy, nebo plechovky od nápojů, či jídla. To vše mohou už od července lidé vyhazovat do speciálních šedých nádob v Havířově. </w:t>
      </w:r>
    </w:p>
    <w:p>
      <w:pPr/>
      <w:r>
        <w:rPr>
          <w:b w:val="1"/>
          <w:bCs w:val="1"/>
        </w:rPr>
        <w:t xml:space="preserve">Jana Vichrová, odbor komunálních služeb:</w:t>
      </w:r>
      <w:r>
        <w:rPr/>
        <w:t xml:space="preserve"> "My jich máme jen 70 a kontejnerových stanovišť máme nějakých 470, takže to nešlo rozmístit na všechna stanoviště, ale snažili jsme se je tak přiměřeně rozmístit po celém území města. S tím, že kde jsou výškové domy, velká výtěžnost, tak tam jim máme možná trochu více.”</w:t>
      </w:r>
    </w:p>
    <w:p>
      <w:pPr/>
      <w:r>
        <w:rPr/>
        <w:t xml:space="preserve">Radnice by byla ráda, kdyby se lidé naučili zodpovědně řídit i tento druh odpadu. Mapu rozmístěných kontejnerů na kov naleznou na webových stránkách města.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“Třídím na 100%. Dávám papír, další věci. Teď i plechovky, předtím to nebylo, teď ano.”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“Samozřejmě třídíme. Třídíme i ty oleje, všechno. Je to pozitivní věc."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“Všiml jsem si toho a kovy třídíme způsobem, že spíš odvážíme na sběrný dvůr. Tady to jsme prozatím nevyužili."</w:t>
      </w:r>
    </w:p>
    <w:p>
      <w:pPr/>
      <w:r>
        <w:rPr/>
        <w:t xml:space="preserve">Zda se v ulicích objeví i další nádoby, ukáže čas. </w:t>
      </w:r>
    </w:p>
    <w:p>
      <w:pPr/>
      <w:r>
        <w:rPr>
          <w:b w:val="1"/>
          <w:bCs w:val="1"/>
        </w:rPr>
        <w:t xml:space="preserve">Jana Vichrová, odbor komunálních služeb: </w:t>
      </w:r>
      <w:r>
        <w:rPr/>
        <w:t xml:space="preserve">"To zjistíme až ke konci roku, kdy budeme vědět jaká je výtěžnost, jak se občané do toho zapojili a podle toho bychom potom zkusili objednat další kontejnery a rozmístit je na další stanoviště."</w:t>
      </w:r>
    </w:p>
    <w:p>
      <w:pPr/>
      <w:r>
        <w:rPr/>
        <w:t xml:space="preserve">  Lidé v Havířově si dobře zvykli i na třídění jedlých olejů a tuků. Proto město v červenci rozmístilo dalších třicet těchto nádob.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III. ročník triatlonového závodu odstartoval na koupališti</w:t>
      </w:r>
    </w:p>
    <w:p>
      <w:pPr/>
      <w:r>
        <w:rPr>
          <w:b w:val="1"/>
          <w:bCs w:val="1"/>
        </w:rPr>
        <w:t xml:space="preserve">Nevšední zážitek mohli zažít návštěvníci koupaliště. Spolek H10 a SK Fuga uspořádali další ročník triatlonového závodu. Na start se postavilo na 70 závodníků.</w:t>
      </w:r>
    </w:p>
    <w:p>
      <w:pPr/>
      <w:r>
        <w:rPr/>
        <w:t xml:space="preserve">Třetí ročník etapového triatlonového závodu, kdy ve třech dnech závodníci absolvují tři krátké sprint triatlony, odstartoval opět na havířovském koupališti. Sportovci museli absolvovat 400 metrů plavání, 14 kilometrů na kole a pak následoval běh na čtyři kilometry. Další dvě etapy pak pokračovaly v okolí Těrlické přehrady.</w:t>
      </w:r>
    </w:p>
    <w:p>
      <w:pPr/>
      <w:r>
        <w:rPr>
          <w:b w:val="1"/>
          <w:bCs w:val="1"/>
          <w:i w:val="1"/>
          <w:iCs w:val="1"/>
        </w:rPr>
        <w:t xml:space="preserve">Lumír Hlaváč, spoluorganizátor závodu: </w:t>
      </w:r>
      <w:r>
        <w:rPr>
          <w:i w:val="1"/>
          <w:iCs w:val="1"/>
        </w:rPr>
        <w:t xml:space="preserve">"Havířovské koupaliště jsme si vybrali z toho důvodu, že jsme tady z regionu a chceme ukázat lidem, že není tady jen přehrada, ale i koupaliště. Koupaliště pro takový speciální typ startu, kdy závodníci startují intervalově po 15 sekundách a v bazénu mají vytyčené bójky, které musí obeplávat a postupně jako had zaplavou 400 metrů. To je trochu odlišné od soboty, kdy se startuje hromadně.”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i w:val="1"/>
          <w:iCs w:val="1"/>
        </w:rPr>
        <w:t xml:space="preserve"> "Jsem od Zlína z Luhačovic, jsem tady poprvé. Absolvuji celou sérii. Nesmírně se na ni těším, protože to je výzva. Je to můj desátý triatlon a těším se.” 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i w:val="1"/>
          <w:iCs w:val="1"/>
        </w:rPr>
        <w:t xml:space="preserve"> "Jsem z Ostravy, absolvuji již třetí ročník. My v Ostravě také pořádáme závody a jsem rád, že s SK Fuga je to taková výměna. Oni přijdou k nám, my k nim. Tady absolvuji doufám celé tři dny bez zdravotních problémů a těším se. Čeká nás náročný víkend a uvidíme, jak to dopadne.”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i w:val="1"/>
          <w:iCs w:val="1"/>
        </w:rPr>
        <w:t xml:space="preserve"> "Já jsem z Nového Jičína. Já sice nedělám triatlon, já jsem atletka, ale letos kvůli covidu jsem se rozhodla startovat jenom v triatlonu a strašně se těším. Už jsem byla i loni a je tady úžasná atmosféra."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i w:val="1"/>
          <w:iCs w:val="1"/>
        </w:rPr>
        <w:t xml:space="preserve"> "Je to výzva. Loni jsem to zkoušela, nevěděla jsem do čeho jdu. Letos vím, jsem v obavách. Tři dny triatlony po sobě je masakr.”</w:t>
      </w:r>
    </w:p>
    <w:p>
      <w:pPr/>
      <w:r>
        <w:rPr/>
        <w:t xml:space="preserve">Přesto, že se pátečního závodu zúčastnilo na 70 sportovců a v sobotu dokonce ještě o třicet více, nepřijela silná základna z Polska.</w:t>
      </w:r>
    </w:p>
    <w:p>
      <w:pPr/>
      <w:r>
        <w:rPr>
          <w:b w:val="1"/>
          <w:bCs w:val="1"/>
          <w:i w:val="1"/>
          <w:iCs w:val="1"/>
        </w:rPr>
        <w:t xml:space="preserve">Lumír Hlaváč, spoluorganizátor závodu:</w:t>
      </w:r>
      <w:r>
        <w:rPr>
          <w:i w:val="1"/>
          <w:iCs w:val="1"/>
        </w:rPr>
        <w:t xml:space="preserve"> "Máme to tady dá se říct z celé republiky. Jsou tady z Prahy, Brna, nejvíce je tady asi místních. Letos nám trochu zkazila plány celá ta krize kolem covidu, protože minulé závody jsme tady měli zhruba 30% závodníků z Polska. Letos jen jednoho nebo dva závodníky z Polska.”</w:t>
      </w:r>
    </w:p>
    <w:p>
      <w:pPr/>
      <w:r>
        <w:rPr/>
        <w:t xml:space="preserve">Celkovým vítězem se podle očekávání stala největší triatlonová hvězda Petr Vabroušek ze Zlína, v kategorii žen pak Ania Halska z Polska.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Modernizace veřejného osvětlení pokračuje</w:t>
      </w:r>
    </w:p>
    <w:p>
      <w:pPr/>
      <w:r>
        <w:rPr>
          <w:b w:val="1"/>
          <w:bCs w:val="1"/>
        </w:rPr>
        <w:t xml:space="preserve">V mnoha dvorových částech v těchto týdnech dochází k rekonstrukci veřejného osvětlení. Pro zvýšení bezpečnosti se budou také instalovat úplně nové sloupy veřejného osvětlení na ulici Nad Tratí.</w:t>
      </w:r>
    </w:p>
    <w:p>
      <w:pPr/>
      <w:r>
        <w:rPr/>
        <w:t xml:space="preserve">Práce na modernizaci veřejného osvětlení nikdy nekončí. I v těchto měsících se pracuje v několika lokalitách celého města.</w:t>
      </w:r>
    </w:p>
    <w:p>
      <w:pPr/>
      <w:r>
        <w:rPr>
          <w:b w:val="1"/>
          <w:bCs w:val="1"/>
        </w:rPr>
        <w:t xml:space="preserve">Claudie Valderová, odbor komunálních služeb:</w:t>
      </w:r>
      <w:r>
        <w:rPr/>
        <w:t xml:space="preserve"> "Děláme plán veřejného osvětlení. To znamená, že rekonstruujeme veřejné osvětlení ve dvorových částech. Vyměňují se staré diskové svítidla za nové modernější. Tyto opravy probíhají už od roku 2015 a dále se budeme soustředit na tyto dvorové části, které ještě nejsou zrekonstruované."</w:t>
      </w:r>
    </w:p>
    <w:p>
      <w:pPr/>
      <w:r>
        <w:rPr/>
        <w:t xml:space="preserve">Další poměrně velká rekonstrukce v současné době probíhá kolem ulice Lidická, kde společnost ČEZ mění svoje betonové sloupy. </w:t>
      </w:r>
    </w:p>
    <w:p>
      <w:pPr/>
      <w:r>
        <w:rPr>
          <w:b w:val="1"/>
          <w:bCs w:val="1"/>
        </w:rPr>
        <w:t xml:space="preserve">Claudie Valderová, odbor komunálních služeb:</w:t>
      </w:r>
      <w:r>
        <w:rPr/>
        <w:t xml:space="preserve"> "My v rámci této výměny vyměňujeme svítidla veřejného osvětlení. V rámci této rekonstrukce může docházet k úplnému vypnutí, nebo omezení provozu veřejného osvětlení.”</w:t>
      </w:r>
    </w:p>
    <w:p>
      <w:pPr/>
      <w:r>
        <w:rPr/>
        <w:t xml:space="preserve">K rozšíření osvětlení se přistupuje i na ulici Nad Tratí. O kolik svítidel se bude jednat a proč právě v této lokalitě?</w:t>
      </w:r>
    </w:p>
    <w:p>
      <w:pPr/>
      <w:r>
        <w:rPr>
          <w:b w:val="1"/>
          <w:bCs w:val="1"/>
        </w:rPr>
        <w:t xml:space="preserve">Claudie Valderová, odbor komunálních služeb:</w:t>
      </w:r>
      <w:r>
        <w:rPr/>
        <w:t xml:space="preserve"> “Jedná se o rozšíření veřejného osvětlení, kdy ve spolupráci s MP jsme získali dotační titul od ministerstva vnitra. Jedná se o výstavbu šesti sloupů veřejného osvětlení, kdy máme za cíl zabezpečit tu lokalitu. Týká se to křížení ulic Nad Tratí a Prachatická a k té rekonstrukci bude docházet v nejbližších měsících, spíše týdnech.”</w:t>
      </w:r>
    </w:p>
    <w:p>
      <w:pPr/>
      <w:r>
        <w:rPr/>
        <w:t xml:space="preserve">Byl to i požadavek občanů, kteří v té lokalitě bydlí?</w:t>
      </w:r>
    </w:p>
    <w:p>
      <w:pPr/>
      <w:r>
        <w:rPr>
          <w:b w:val="1"/>
          <w:bCs w:val="1"/>
        </w:rPr>
        <w:t xml:space="preserve">Claudie Valderová, odbor komunálních služeb: </w:t>
      </w:r>
      <w:r>
        <w:rPr/>
        <w:t xml:space="preserve">“Ano, byl to i požadavek ze strany občanské komise."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1-08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2026-06-17T08:35:42+02:00</dcterms:created>
  <dcterms:modified xsi:type="dcterms:W3CDTF">2026-06-17T08:35:42+02:00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