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13. ROČNÍK PLACHTAŘSKÉ SOUTĚŽE FL A ADRENALIN GRAND PRIX</w:t>
      </w:r>
    </w:p>
    <w:p>
      <w:pPr/>
      <w:r>
        <w:rPr>
          <w:b w:val="1"/>
          <w:bCs w:val="1"/>
        </w:rPr>
        <w:t xml:space="preserve">Ve Frýdlantu nad Ostravicí proběhl 13. ročník plachtařské soutěže FL a Adrenalin Grand prix.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