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Lidé na Jihu podepisují petici za zrušení dálničního poplatku</w:t>
      </w:r>
    </w:p>
    <w:p>
      <w:pPr/>
      <w:r>
        <w:rPr>
          <w:b w:val="1"/>
          <w:bCs w:val="1"/>
        </w:rPr>
        <w:t xml:space="preserve">Lidé v MS kraji podepisují petici za zrušení dálničního poplatku na spojnici Ostravy s Frýdkem-Místkem. Tu ziniciovali starostové obcí ležících podél dálnice II třídy D56 a přilehlých městských obvodů Ostravy.</w:t>
      </w:r>
    </w:p>
    <w:p>
      <w:pPr/>
      <w:r>
        <w:rPr/>
        <w:t xml:space="preserve">Radnice Ostravy-Jihu se připojila k obcím, které bojují za zrušení dálničního poplatku na hlavní trase z Ostravy do Frýdku-Místku. Obce jako Sviadnov, Paskov, nebo Žabeň trápí zejména to, že spousta řidičů raději jezdí přes ně po okrskových silnicích, než aby si zaplatili dálniční známku 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“Využívají okolní cestu přes Sviadnov, Paskov, kde třeba v roce 2016, kdy probíhalo měření intenzity dopravy, dosahovala intenzita dopravy více jak 12 a půl tisíce aut během 24 hodin. A to ve Sviadnově.”</w:t>
      </w:r>
    </w:p>
    <w:p>
      <w:pPr/>
      <w:r>
        <w:rPr/>
        <w:t xml:space="preserve">V obcích se tak zvyšuje nejen hluk a prašnost, ale také nehodovost.</w:t>
      </w:r>
    </w:p>
    <w:p>
      <w:pPr/>
      <w:r>
        <w:rPr>
          <w:b w:val="1"/>
          <w:bCs w:val="1"/>
        </w:rPr>
        <w:t xml:space="preserve">Petr Baďura, starosta Paskova: </w:t>
      </w:r>
      <w:r>
        <w:rPr/>
        <w:t xml:space="preserve">“Měli jsme tam i smrtelné úrazy na té cestě. Chtěli bychom, ať ta rychlostní komunikace ať je využívaná plně těmi tranzitními řidiči a ti ať nejezdí přes Paskov.”</w:t>
      </w:r>
    </w:p>
    <w:p>
      <w:pPr/>
      <w:r>
        <w:rPr>
          <w:i w:val="1"/>
          <w:iCs w:val="1"/>
        </w:rPr>
        <w:t xml:space="preserve">V Ostravě-Jihu mohou lidé podepsat petici hned na třech místech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“A to buď na radnici na informacích, nebo zde na infocentru, případně ještě v kulturním domě K-trio na ulici Dr. Martínka. Lidé se hlásí, ta informace je zajímá a chodí petici v průběhu dnů podepisovat.Ta oblast trápí spoustu lidí. Jedná se opravdu o úsek cesty, který neodpovídá parametrům dálnice."</w:t>
      </w:r>
    </w:p>
    <w:p>
      <w:pPr/>
      <w:r>
        <w:rPr/>
        <w:t xml:space="preserve">Například v infocentru už petici podepsaly desítky lidí.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Přišly už desítky k nám. Čím víc přijde, tím určitě lépe.”</w:t>
      </w:r>
    </w:p>
    <w:p>
      <w:pPr/>
      <w:r>
        <w:rPr>
          <w:b w:val="1"/>
          <w:bCs w:val="1"/>
        </w:rPr>
        <w:t xml:space="preserve">Anketa: obyvatelé MS kraje:</w:t>
      </w:r>
      <w:r>
        <w:rPr/>
        <w:t xml:space="preserve"> “Je to nesmysl, strašné. V současné době jako, kdy se tam vůbec nedá plynule jezdit,  si myslím. že by měl být opravdu zrušený.”</w:t>
      </w:r>
    </w:p>
    <w:p>
      <w:pPr/>
      <w:r>
        <w:rPr/>
        <w:t xml:space="preserve">“Mělo by se to dočasně znepoplatnit. Vlastně to trvá rok, dva a vlastně to není dálnice.”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“Ono to od začátku nedává smyslTo bylo vybudováno jako rychlostní komunikace, rychlá spojnice z Ostravy přes Frýdek na hory a vždy to odlehčovalo a vytvářelo takový obchvat místních obcí, které leží po cestě."</w:t>
      </w:r>
    </w:p>
    <w:p>
      <w:pPr/>
      <w:r>
        <w:rPr/>
        <w:t xml:space="preserve">Petici můžete podepisovat až do konce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ukončila poslední prázdninová show</w:t>
      </w:r>
    </w:p>
    <w:p>
      <w:pPr/>
      <w:r>
        <w:rPr>
          <w:b w:val="1"/>
          <w:bCs w:val="1"/>
        </w:rPr>
        <w:t xml:space="preserve">V Jižním městě letos v létě vůbec poprvé probíhala akce Prázdniny na Jihu. Pilotní projekt nabídl spoustu sportovních, kulturních i naučných aktivit, které se těšily velké oblibě.</w:t>
      </w:r>
    </w:p>
    <w:p>
      <w:pPr/>
      <w:r>
        <w:rPr/>
        <w:t xml:space="preserve">Pilotní projekt Prázdniny na Jihu, který probíhal od 7. července až do 21. srpna, vyvrcholil poslední prázdninovou show na pěší zóně u kulturního domu K-trio. Návštěvnost byla vysoká stejně jako návštěvnost aktivit, které během Prázdnin na Jihu probíhaly vždy dopoledne v pracovní dny na různých místech obvodu.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za sebe musím říct, že si myslím, že byl to projekt prémiový a že byl opravdu přínosný. Proč to říkám, protože dostávám i děkovné dopisy od rodičů, kteří jsou spokojeni s touto činností a říkají, že pro příští rok by byli rádi, aby projekt pokračoval a že děti určitě přihlásí.” </w:t>
      </w:r>
    </w:p>
    <w:p>
      <w:pPr/>
      <w:r>
        <w:rPr/>
        <w:t xml:space="preserve">Prázdniny na Jihu nabídly celkem 34 aktivit, mezi nimi například laserovou střelnici, graffiti a malování na textil, dne se záchranáři, parkourový workshop, nebo kurzy inline bruslení.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“Velice pěkná akce byla taky na dopravním hřišti, která tedy byla nejen zábavná, ale samozřejmě přinesla i určité poučení. Já bych řekla, že opravdu celá řada těch činností byla moc pěkná a skutečně jsme měli radost, že vlastně děti se účastnily v tom počtu, které jsme počítali. To znamená kolem těch 50 na každou aktivitu.”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“Užila jsem si to dobře a byla jsem na kole, na graffiti, na záchranáře, na kině a to je asi všechno.”</w:t>
      </w:r>
    </w:p>
    <w:p>
      <w:pPr/>
      <w:r>
        <w:rPr/>
        <w:t xml:space="preserve">“Na bruslích. na mažoretkách, na dobytí pevnosti. Těším se, že to bude příští rok znova.”</w:t>
      </w:r>
    </w:p>
    <w:p>
      <w:pPr/>
      <w:r>
        <w:rPr/>
        <w:t xml:space="preserve">A veselo bylo i na poslední prázdninové show, kterou připravilo kulturní zařízení Ostrava-Jih. Pro děti bylo mimo jiné připraveno 8 stanovišť, na kterých plnily různé úkoly a za ty splněné dostávaly razítka. V cíli pak na děti čekaly i odměny.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“Zvládli jsme tady první dvojku, trojku a sedmičku a je to tu dobré.”</w:t>
      </w:r>
    </w:p>
    <w:p>
      <w:pPr/>
      <w:r>
        <w:rPr/>
        <w:t xml:space="preserve">“Hrozně se mi tady líbí a já jsem tady s kámoškami a našla jsem si tu spoustu kamarádů. Dělala jsem jedničku, dvojku, trojku. Sedmička je tam to bludiště, jednička je skákání v pytli, dvojka je házení míčem, trojka puzzle.”</w:t>
      </w:r>
    </w:p>
    <w:p>
      <w:pPr/>
      <w:r>
        <w:rPr/>
        <w:t xml:space="preserve">“Točil jsem takové kolo, kde jsem musel zazpívat básničku, nebo písničku. Bylo to fajn.”</w:t>
      </w:r>
    </w:p>
    <w:p>
      <w:pPr/>
      <w:r>
        <w:rPr>
          <w:b w:val="1"/>
          <w:bCs w:val="1"/>
        </w:rPr>
        <w:t xml:space="preserve">Klára Žídková, vedoucí pro program a marketing, Kultura-Jih: </w:t>
      </w:r>
      <w:r>
        <w:rPr/>
        <w:t xml:space="preserve">“Co se týče pódiového programu, je pro děti připravena show v podobě diskotéky, balónkového modelingu, přijde za námi Hopsalín, bude tady i kouzelník. Co se týče doprovodného programu, tak dětičky si mohou nechat namalovat obrázek na obličej, mohou využít pěnovou párty, kterou tady přijedou udělat dobrovolní hasiči.”</w:t>
      </w:r>
    </w:p>
    <w:p>
      <w:pPr/>
      <w:r>
        <w:rPr/>
        <w:t xml:space="preserve">A nechyběl ani fotokoutek a soutěž v malování.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2026-02-14T10:45:11+01:00</dcterms:created>
  <dcterms:modified xsi:type="dcterms:W3CDTF">2026-02-14T10:45:11+01:00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