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Vrah z FNO věděl dobře co dělá, dostal by doživotí</w:t>
      </w:r>
    </w:p>
    <w:p>
      <w:pPr/>
      <w:r>
        <w:rPr>
          <w:b w:val="1"/>
          <w:bCs w:val="1"/>
        </w:rPr>
        <w:t xml:space="preserve">Ctirad Vitásek, který vystřílel čekárnu ve Fakultní nemocnici Ostrava věděl dobře co dělá. Byl duševně i fyzicky zdráv, ale myslel si že má rakovinu, kterou mu lékaři tají. Kdyby se nezastřelil, asi by u soudu dostal doživotí.</w:t>
      </w:r>
    </w:p>
    <w:p>
      <w:pPr/>
      <w:r>
        <w:rPr/>
        <w:t xml:space="preserve">Ctirad Vitásek si svůj útok ve Fakultní nemocnici Ostrava dopředu naplánoval. Prý chtěl zabít především sebe, ale nechtěl být v řadě sebevrahů, o kterých nikdo neví a tak si vybral rozšířenou sebevraždu. Sehnal si pistoli a naučil se s ní zacházet. Když v něm dozrálo rozhodnutí vyrazil. Bylo 10. prosince 2019.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"Trpěl strachem z toho, že je nevyléčitelně nemocný, konkrétně, že má rakovinu. Zjevně se snažil tento svůj názor potvrdit. Chodil k lékařům, lékaři ho opakovaně velmi odborně vyšetřovali. Nikdy ale nedospěli k závěru, že by byl nějak nemocný."</w:t>
      </w:r>
    </w:p>
    <w:p>
      <w:pPr/>
      <w:r>
        <w:rPr/>
        <w:t xml:space="preserve">Pistole byla předělaná učební pomůcka a nejméně třikrát se zasekla. Vždy, když se ji snažil znovu zprovoznit, zachránilo se několik lidí útěkem. Kde ji sehnal policie nezjistila. Zastřelil s ní 7 lidí.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"Bohužel se nám nepodařilo zjistit, odkud pachatel zbraň získal. Víceméně jsme ale přesvědčení, že ji získal takovou, jakou jsme ji našli na místě, kde spáchal sebevraždu. Tzn. upravenou z řezu."</w:t>
      </w:r>
    </w:p>
    <w:p>
      <w:pPr/>
      <w:r>
        <w:rPr/>
        <w:t xml:space="preserve">Součástí plánu pravděpodobně byla i jeho sebevražda, ale zbraň se znovu zasekla a tak utekl. V průběhu honičky ji zase rozchodil a tak, když ho policisté dopadli, byl už mrtvý.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"Nebyla zjištěna žádná porucha nebo choroba, která by snižovala jeho schopnost vnímat a nebo, která by omezovala jeho schopnost jednat. Já bych v tomto ohledu žádné polehčující okolnosti nespatřoval." </w:t>
      </w:r>
    </w:p>
    <w:p>
      <w:pPr/>
      <w:r>
        <w:rPr/>
        <w:t xml:space="preserve">Na případu v první fázi pracovalo 500 policistů a 70 strážníků. Později pak 15 kriminalistů, kteří vyslechli 100 lidí a nechali si vypracovat 9 znaleckých posudků. Kvůli smrti pachatele byl nyní případ odložen.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Potrestá disciplinární komise SFC?</w:t>
      </w:r>
    </w:p>
    <w:p>
      <w:pPr/>
      <w:r>
        <w:rPr>
          <w:b w:val="1"/>
          <w:bCs w:val="1"/>
        </w:rPr>
        <w:t xml:space="preserve">Slezský fotbalový klub zahájil novou sezónu s omlazeným týmem. Přestože liga už začala, klub stále neví, jak se postaví disciplinární komise k případu hráče nakaženého novým koronavirem. Za narušení regulérnosti soutěže hrozí klubu finanční pokuta i odebrání bodů.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</w:p>
    <w:p>
      <w:pPr/>
    </w:p>
    <w:p>
      <w:pPr/>
      <w:r>
        <w:rPr>
          <w:b w:val="1"/>
          <w:bCs w:val="1"/>
        </w:rPr>
        <w:t xml:space="preserve">JaroslavRovňan, ředitel Slezského FC Opava:</w:t>
      </w:r>
      <w:r>
        <w:rPr/>
        <w:t xml:space="preserve">„</w:t>
      </w:r>
      <w:r>
        <w:rPr>
          <w:i w:val="1"/>
          <w:iCs w:val="1"/>
        </w:rPr>
        <w:t xml:space="preserve">Jsme</w:t>
      </w:r>
      <w:r>
        <w:rPr>
          <w:i w:val="1"/>
          <w:iCs w:val="1"/>
        </w:rPr>
        <w:t xml:space="preserve">přesvědčeni, že ten verdikt bude pozitivní pro nášklub. Nejsme si vědomi jakéhokoliv pochybení.Je to dozvuk minulésezony.“</w:t>
      </w:r>
    </w:p>
    <w:p>
      <w:pPr/>
      <w:r>
        <w:rPr/>
        <w:t xml:space="preserve">Slezanéměli pochybit v dodržování hygienických opatření proti šířeníkoronaviru. O co přesně šlo ale  zatím disciplinární komiseneupřesnila. Ani vedení klubu si o žádném prohřešku neví.Rozhodnutí o případném trestu mělo padnout ještě před startem1. ligy, nestalo se tak.                                                                                                                 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RichardBaček, předseda disciplinární komise LTA</w:t>
      </w:r>
      <w:r>
        <w:rPr>
          <w:i w:val="1"/>
          <w:iCs w:val="1"/>
        </w:rPr>
        <w:t xml:space="preserve">:„Disciplinárnířízení s klubem Slezský FC Opava stále není uzavřeno. Proověření dodatečných skutečností si Disciplinární komise LFAještě vyžádala doplňující stanovisko Ministerstvazdravotnictví ČR. Odpovědi na naše otázky jsme zatím neobdrželia z toho důvodu nemůžeme případ uzavřít před začátkemsoutěžního ročníku 2020/21.“     </w:t>
      </w:r>
    </w:p>
    <w:p>
      <w:pPr/>
      <w:r>
        <w:rPr/>
        <w:t xml:space="preserve">Zanarušení regulérnosti soutěže může klubu hrozí klubu ažmilionová pokuta a přijít může nejvíce o 15 bodů.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Dvorana radnice se změní na výstavní síń</w:t>
      </w:r>
    </w:p>
    <w:p>
      <w:pPr/>
      <w:r>
        <w:rPr>
          <w:b w:val="1"/>
          <w:bCs w:val="1"/>
        </w:rPr>
        <w:t xml:space="preserve">Centrální obvod Ostravy chce zrevitalizovat prostor po bývalé knihovně v budově úřadu. Měla by tady vzniknout výstavní síň ve funkcionalistickém, nebo Art deco stylu. Už je vypracovaná projektová dokumentace.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zprostředkovalo setkání se spisovatelem</w:t>
      </w:r>
    </w:p>
    <w:p>
      <w:pPr/>
      <w:r>
        <w:rPr>
          <w:b w:val="1"/>
          <w:bCs w:val="1"/>
        </w:rPr>
        <w:t xml:space="preserve">Muzeum Novojičínska se snaží svou instituci zatraktivnit a více otevřít veřejnosti. Kromě trvalých expozic výstav teď nabídlo návštěvníkům setkání se spisovatelem a ilustrátorem dětských knih a komiksů.</w:t>
      </w:r>
    </w:p>
    <w:p>
      <w:pPr/>
      <w:r>
        <w:rPr/>
        <w:t xml:space="preserve">Historie Nového Jičína a výroba klobouků - to jsou dvě stálé expozice v Žerotínském zámku, které spolu s výstavami tvoří základní prezentace směrem k veřejnosti. Teď se ale muzeum rozhodlo více otevřít návštěvníkům, a pozvalo je na pořad s brněnským spisovatelem a výtvarníkem Pavlem Čechem.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“Takové setkání s autorem na téma literatura je u nás poprvé. Věříme, že sejde spousta čtenářů a že budeme tady v tomto duchu pokračovat i s dalšími autory.”  </w:t>
      </w:r>
    </w:p>
    <w:p>
      <w:pPr/>
      <w:r>
        <w:rPr/>
        <w:t xml:space="preserve">Jak se ukázalo, příznivců má Pavel Čech mezi novojičínskými dětmi a tím pádem i jejich rodiči mnoho. Řada z nich si přinesla i některou z jeho dvacítky autorských knih.</w:t>
      </w:r>
    </w:p>
    <w:p>
      <w:pPr/>
      <w:r>
        <w:rPr>
          <w:b w:val="1"/>
          <w:bCs w:val="1"/>
        </w:rPr>
        <w:t xml:space="preserve">účastník akce:  </w:t>
      </w:r>
      <w:r>
        <w:rPr/>
        <w:t xml:space="preserve">“My jsme slyšeli Pavla Čecha v knihovně v Bílovci, byl úžasný, a tak jsme si setkání s ním chtěli zopakovat.”</w:t>
      </w:r>
    </w:p>
    <w:p>
      <w:pPr/>
      <w:r>
        <w:rPr>
          <w:b w:val="1"/>
          <w:bCs w:val="1"/>
        </w:rPr>
        <w:t xml:space="preserve">účastník akce:</w:t>
      </w:r>
      <w:r>
        <w:rPr/>
        <w:t xml:space="preserve"> “Těším se, že tu budeme i kreslit.”  </w:t>
      </w:r>
    </w:p>
    <w:p>
      <w:pPr/>
      <w:r>
        <w:rPr>
          <w:b w:val="1"/>
          <w:bCs w:val="1"/>
        </w:rPr>
        <w:t xml:space="preserve">účastník akce:</w:t>
      </w:r>
      <w:r>
        <w:rPr/>
        <w:t xml:space="preserve"> “Jeho knížka o pavoukovi Čendovi byla první, kterou jsem v šesti letech přečetl.” </w:t>
      </w:r>
    </w:p>
    <w:p>
      <w:pPr/>
      <w:r>
        <w:rPr>
          <w:b w:val="1"/>
          <w:bCs w:val="1"/>
        </w:rPr>
        <w:t xml:space="preserve">Pavel Čech, výtvarník a spisovatel:  </w:t>
      </w:r>
      <w:r>
        <w:rPr/>
        <w:t xml:space="preserve">“Já pořád něco dělám, teď maluji obrazy. Pořád to střídám, maluji nějakou volnou tvorbu a pak vždycky přijde nějaký dárek shůry ve formě nějakého příběhu, a najednou má člověk to puzení, že to musí nějak zaznamenat a  začne přemýšlet, jestli formou komiksu nebo to bude obrázková kniha.” </w:t>
      </w:r>
    </w:p>
    <w:p>
      <w:pPr/>
      <w:r>
        <w:rPr/>
        <w:t xml:space="preserve">V průběhu povídání si děti mohly volně malovat své obrázky, setkání zakončila autogramiáda.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Extraligoví hráči Arrows Ostrava dostali pamětní prsteny</w:t>
      </w:r>
    </w:p>
    <w:p>
      <w:pPr/>
      <w:r>
        <w:rPr>
          <w:b w:val="1"/>
          <w:bCs w:val="1"/>
        </w:rPr>
        <w:t xml:space="preserve">Komunitní centrum Všichni spolu v Ostravě-Porubě se stalo místem slavnostního ocenění hráčů Arrows Ostrava. Za loňský titul v Extralize baseballu dostali pamětní prsteny. Tato událost s názvem Ring ceremony se poprvé uskutečnila loni za první titul.</w:t>
      </w:r>
    </w:p>
    <w:p>
      <w:pPr/>
      <w:r>
        <w:rPr/>
        <w:t xml:space="preserve">Baseballový klub Arrows Ostrava oslavil druhý titul. Ten první získal v roce 2018 po 45 letech od založení klubu. A loni ho zopakoval. Stejně jako slavnostní ocenění hráčů s názvem ring ceremony. </w:t>
      </w:r>
    </w:p>
    <w:p>
      <w:pPr/>
      <w:r>
        <w:rPr>
          <w:b w:val="1"/>
          <w:bCs w:val="1"/>
        </w:rPr>
        <w:t xml:space="preserve">Radim Kepák, prezident Arrows Ostrava: “</w:t>
      </w:r>
      <w:r>
        <w:rPr/>
        <w:t xml:space="preserve">Ve srovnání s Chicago Cubs, Major ligový tým s obrovským rozpočtem čekal 108 let na svůj první titul, takže našich 45 je fantastických.”</w:t>
      </w:r>
    </w:p>
    <w:p>
      <w:pPr/>
      <w:r>
        <w:rPr/>
        <w:t xml:space="preserve">Prsteny na památku si všichni hráči vítězného týmu převzali z rukou starostky Poruby.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moc rádi, že v Porubě existuje takový sportovní klub jako jsou právě Arrows a to z toho důvodu, že se můžeme taky pyšnit v Porubě, že máme něco nej. A že toho nej je v Porubě docela dost, ale v tom sportu až zas tak moc ne. Takže my jsme moc rádi, že Arrows se rozvíjí, rozvíjí se i jejich areál, mají velké plány do budoucna.”</w:t>
      </w:r>
    </w:p>
    <w:p>
      <w:pPr/>
      <w:r>
        <w:rPr/>
        <w:t xml:space="preserve">Prsteny jsou vyrobeny hráčům přesně na míru a každý z nich má na něm vyryto své jméno.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“Tenk Ring ceremony vznikl v USA a vlastně mají tam National Hard League a když vyhrají kluci, tak mají Ring ceremony. Samozřejmě jejich prsteny jsou daleko bohatší než naše, ale ty naše jsou taky krásné. Je tam vyražený titul, je tam vyražený klub a je tam vyraženo i takové slovíčko back to back jakože opět mistři.”</w:t>
      </w:r>
    </w:p>
    <w:p>
      <w:pPr/>
      <w:r>
        <w:rPr>
          <w:b w:val="1"/>
          <w:bCs w:val="1"/>
        </w:rPr>
        <w:t xml:space="preserve">Anketa: extraligoví hráči Arrows Ostrava: </w:t>
      </w:r>
      <w:r>
        <w:rPr/>
        <w:t xml:space="preserve">“Pro mě už to bude 5. prsten a druhý vlastně tady z domácího prostředí z Ostravy. Tři prsteny jsme vybojovali v Německu, kde jsem působil v Regensburgu v bundeslize.”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Tohle bude druhý, v letošním roce se budeme snažit obhájit, nebo zkompletovat hattrick. Je to perfektní parta, rád si to užívám, užívám si jakoby celou tu dobu, ať tréninky i zápasy a to je ta energie. která mě posunuje dál.”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Jsem za to rád a druhý titul se cení a  co se týká letošní sezóny, tak doufám, že to dotáhneme do toho trojitého konce a že si příští rok zase vyzvedneme ten třetí prsten tady.”</w:t>
      </w:r>
    </w:p>
    <w:p>
      <w:pPr/>
      <w:r>
        <w:rPr/>
        <w:t xml:space="preserve">V letošní sezóně extraligoví hráči vyhráli základní část a v nástavbě vybojovali 3. místo. První semifinále je čeká už za dva týdny.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2025-12-21T03:03:36+01:00</dcterms:created>
  <dcterms:modified xsi:type="dcterms:W3CDTF">2025-12-21T03:03:36+01:00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