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Další kruhová křižovatka bude postavena do dvou let</w:t>
      </w:r>
    </w:p>
    <w:p>
      <w:pPr/>
      <w:r>
        <w:rPr>
          <w:b w:val="1"/>
          <w:bCs w:val="1"/>
        </w:rPr>
        <w:t xml:space="preserve">Už několik let plánuje radnice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Kruhová křižovatka, kterou tu radnice plánuje řadu let, bude celkově devátou na území města.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do dvou let.</w:t>
      </w:r>
    </w:p>
    <w:p>
      <w:pPr/>
      <w:r>
        <w:rPr>
          <w:b w:val="1"/>
          <w:bCs w:val="1"/>
        </w:rPr>
        <w:t xml:space="preserve">Stanislav Kopecký (ANO), starosta Nového Jičína: </w:t>
      </w:r>
      <w:r>
        <w:rPr/>
        <w:t xml:space="preserve">“Realizaci počítáme nejpozději v roce 2022 z toho důvodu, že Severomoravské vodovody a kanalizace budou na ulici K nemocnici rekonstruovat vodovodní řád a také zde budou rekonstruovány některé plynové přípojky.” </w:t>
      </w:r>
    </w:p>
    <w:p>
      <w:pPr/>
      <w:r>
        <w:rPr/>
        <w:t xml:space="preserve">S budováním okružních křižovatek začalo město už v devadesátých letech. Zatím poslední osmá byla postavena zhruba před deseti lety v místě ulic Palackého, Dlouhá a Bohuslava Martinů.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2026-02-14T10:57:25+01:00</dcterms:created>
  <dcterms:modified xsi:type="dcterms:W3CDTF">2026-02-14T10:57:25+01:00</dcterms:modified>
</cp:coreProperties>
</file>

<file path=docProps/custom.xml><?xml version="1.0" encoding="utf-8"?>
<Properties xmlns="http://schemas.openxmlformats.org/officeDocument/2006/custom-properties" xmlns:vt="http://schemas.openxmlformats.org/officeDocument/2006/docPropsVTypes"/>
</file>