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Další kruhová křižovatka bude postavena do dvou let</w:t>
      </w:r>
    </w:p>
    <w:p>
      <w:pPr/>
      <w:r>
        <w:rPr>
          <w:b w:val="1"/>
          <w:bCs w:val="1"/>
        </w:rPr>
        <w:t xml:space="preserve">Už několik let plánuje radnice kruhovou křižovatku v blízkosti centra. V tuto chvíli je před dokončením projektová dokumentace. Na realizaci se bude podílet i Moravskoslezský kraj, který téměř celou stavbu zafinancuje.</w:t>
      </w:r>
    </w:p>
    <w:p>
      <w:pPr/>
      <w:r>
        <w:rPr/>
        <w:t xml:space="preserve">Křížení ulic K nemocnici a Generála Hlaďo s výjezdem z Masarykova náměstí je z hlediska dopravy jedním z nejfrekventovanějších míst v centru. Kruhová křižovatka, kterou tu radnice plánuje řadu let, bude celkově devátou na území města. </w:t>
      </w:r>
    </w:p>
    <w:p>
      <w:pPr/>
      <w:r>
        <w:rPr>
          <w:b w:val="1"/>
          <w:bCs w:val="1"/>
        </w:rPr>
        <w:t xml:space="preserve">Stanislav Kopecký (ANO), starosta Nového Jičína: </w:t>
      </w:r>
      <w:r>
        <w:rPr/>
        <w:t xml:space="preserve">“Okružní křižovatka je ten nejbezpečnější způsob křížení dopravy a tato lokalita byla vyhodnocena jako velmi riziková.”  </w:t>
      </w:r>
    </w:p>
    <w:p>
      <w:pPr/>
      <w:r>
        <w:rPr/>
        <w:t xml:space="preserve">Vlastníkem hlavní komunikace je Moravskoslezský kraj. Právě on bude největším investorem stavby. </w:t>
      </w:r>
    </w:p>
    <w:p>
      <w:pPr/>
      <w:r>
        <w:rPr>
          <w:b w:val="1"/>
          <w:bCs w:val="1"/>
        </w:rPr>
        <w:t xml:space="preserve">Václav Dobrozemský (ODS), 1. místostarosta Nového Jičína: </w:t>
      </w:r>
      <w:r>
        <w:rPr/>
        <w:t xml:space="preserve">“Mezi městem a Moravskoslezským krajem byla uzavřena rámcová smlouva o podpoře při realizaci této stavby. Kraj bude financovat výstavbu kruhového objezdu.” </w:t>
      </w:r>
    </w:p>
    <w:p>
      <w:pPr/>
      <w:r>
        <w:rPr/>
        <w:t xml:space="preserve">Předpokládané náklady na jeho vybudování jsou zhruba 8 milionů korun bez daně. </w:t>
      </w:r>
    </w:p>
    <w:p>
      <w:pPr/>
      <w:r>
        <w:rPr>
          <w:b w:val="1"/>
          <w:bCs w:val="1"/>
        </w:rPr>
        <w:t xml:space="preserve">Stanislav Kopecký (ANO), starosta Nového Jičína: </w:t>
      </w:r>
      <w:r>
        <w:rPr/>
        <w:t xml:space="preserve">“Město zaplatí projektovou část a tu chodeckou část, tedy chodníky a přechody pro chodce.”</w:t>
      </w:r>
    </w:p>
    <w:p>
      <w:pPr/>
      <w:r>
        <w:rPr/>
        <w:t xml:space="preserve">Projektová dokumentace za 550 tisíc korun by měla být hotova do konce srpna. </w:t>
      </w:r>
    </w:p>
    <w:p>
      <w:pPr/>
      <w:r>
        <w:rPr>
          <w:b w:val="1"/>
          <w:bCs w:val="1"/>
        </w:rPr>
        <w:t xml:space="preserve">Václav Dobrozemský (ODS), 1. místostarosta Nového Jičína: </w:t>
      </w:r>
      <w:r>
        <w:rPr/>
        <w:t xml:space="preserve">“Po jejím zpracování bychom ji měli bezúplatně převést na kraj, který následně vysoutěží zhotovitele stavby a následně se bude realizovat,” </w:t>
      </w:r>
    </w:p>
    <w:p>
      <w:pPr/>
      <w:r>
        <w:rPr/>
        <w:t xml:space="preserve">Plynulost provozu by měla další kruhová křižovatka ve městě ovlivnit nejpozději do dvou let.</w:t>
      </w:r>
    </w:p>
    <w:p>
      <w:pPr/>
      <w:r>
        <w:rPr>
          <w:b w:val="1"/>
          <w:bCs w:val="1"/>
        </w:rPr>
        <w:t xml:space="preserve">Stanislav Kopecký (ANO), starosta Nového Jičína: </w:t>
      </w:r>
      <w:r>
        <w:rPr/>
        <w:t xml:space="preserve">“Realizaci počítáme nejpozději v roce 2022 z toho důvodu, že Severomoravské vodovody a kanalizace budou na ulici K nemocnici rekonstruovat vodovodní řád a také zde budou rekonstruovány některé plynové přípojky.” </w:t>
      </w:r>
    </w:p>
    <w:p>
      <w:pPr/>
      <w:r>
        <w:rPr/>
        <w:t xml:space="preserve">S budováním okružních křižovatek začalo město už v devadesátých letech. Zatím poslední osmá byla postavena zhruba před deseti lety v místě ulic Palackého, Dlouhá a Bohuslava Martinů. </w:t>
      </w:r>
    </w:p>
    <w:p>
      <w:pPr/>
      <w:r>
        <w:rPr/>
        <w:t xml:space="preserve">---</w:t>
      </w:r>
    </w:p>
    <w:p>
      <w:pPr/>
      <w:r>
        <w:rPr>
          <w:b w:val="1"/>
          <w:bCs w:val="1"/>
        </w:rPr>
        <w:t xml:space="preserve">Manévry přivedly k Novému Jičínu 10 tisíc vojáků</w:t>
      </w:r>
    </w:p>
    <w:p>
      <w:pPr/>
      <w:r>
        <w:rPr>
          <w:b w:val="1"/>
          <w:bCs w:val="1"/>
        </w:rPr>
        <w:t xml:space="preserve">Patrně největší vojenské cvičení, které se kdy u Nového Jičína uskutečnilo, svedlo na jedno místo 10 tisíc vojáků.  Konalo se ovšem před 130 lety.  Doklady o této události jsou uloženy v okresním archivu.</w:t>
      </w:r>
    </w:p>
    <w:p>
      <w:pPr/>
      <w:r>
        <w:rPr/>
        <w:t xml:space="preserve">V roce 1890 si Nový Jičín připomínal 100. výročí úmrtí polního maršála Ernsta Gideona Laudona. Možná i to byl jeden z důvodů, proč se právě tady  před 130 lety, v srpnu téhož roku, odehrály největší manévry v historii města. Uspořádány byly k 60. narozeninám císaře Františka Josefa I. </w:t>
      </w:r>
    </w:p>
    <w:p>
      <w:pPr/>
      <w:r>
        <w:rPr>
          <w:b w:val="1"/>
          <w:bCs w:val="1"/>
        </w:rPr>
        <w:t xml:space="preserve">Radek Polách, historik: </w:t>
      </w:r>
      <w:r>
        <w:rPr/>
        <w:t xml:space="preserve">“Zahájeny byly 16. srpna za přítomnosti jednoho z nejvýznamnějších představitelů habsburského rodu arcivévody Evžena Habsburského. Zúčastnilo se jich až na 10 tisíc vojáků, což převyšovalo populaci tehdejšího města Nového Jičína.” </w:t>
      </w:r>
    </w:p>
    <w:p>
      <w:pPr/>
      <w:r>
        <w:rPr/>
        <w:t xml:space="preserve">Vojáci byli ubytování ve zdejších školách, důstojníci například na Zámku Kunín. Hlavní vojenská cvičení se odehrávala na několika místech. Základní operační cvičiště bylo kolem obcí Šenov, Kunín až směrem na Hukovice a Bartošovice.</w:t>
      </w:r>
    </w:p>
    <w:p>
      <w:pPr/>
      <w:r>
        <w:rPr/>
        <w:t xml:space="preserve">Dělostřelba se soustředila podél Jičíny a Starého Jičína, jezdecké manévry se konaly za Bludovicemi. Součástí cvičení byla i velká polní mše, které se zúčastnili i obyvatelé a čelní představitelé města.Proběhla na místech, které byly tehdy nazývány Jetkova a Hanelovy pole, na pravé straně dnešní Suvorovovy ulice.</w:t>
      </w:r>
    </w:p>
    <w:p>
      <w:pPr/>
      <w:r>
        <w:rPr/>
        <w:t xml:space="preserve">Velkou osobností vojenského cvičení byl již zmíněny arcivévoda Evžen, který navštívil také významné novojičínské instituce a továrny.   </w:t>
      </w:r>
    </w:p>
    <w:p>
      <w:pPr/>
      <w:r>
        <w:rPr>
          <w:b w:val="1"/>
          <w:bCs w:val="1"/>
        </w:rPr>
        <w:t xml:space="preserve">Radek Polách, historik: </w:t>
      </w:r>
      <w:r>
        <w:rPr/>
        <w:t xml:space="preserve">“Zapsal se například do pamětní knihy kloboučnické továrny Johann Hückel′s Söhne. navštívil státní tabákovou továrnu, dokonce i městskou školku a jesle a také muzeum, kde obdivoval sbírku geologie a mineralogie.” </w:t>
      </w:r>
    </w:p>
    <w:p>
      <w:pPr/>
      <w:r>
        <w:rPr/>
        <w:t xml:space="preserve">Den před ukončením manévrů přijel do Nového Jičína také Edmund von Kriegshammer, pozdější ministr války Rakousko-Uherska  a majitel jednoho z pěších pluků.  </w:t>
      </w:r>
    </w:p>
    <w:p>
      <w:pPr/>
      <w:r>
        <w:rPr>
          <w:b w:val="1"/>
          <w:bCs w:val="1"/>
        </w:rPr>
        <w:t xml:space="preserve">Radek Polách, historik: </w:t>
      </w:r>
      <w:r>
        <w:rPr/>
        <w:t xml:space="preserve">“Dokonce se nechal s důstojníky svého pluku a arcivévodou Evženem vyfotografovat u tehdejšího Café Axmann na novojičínském náměstí,. Tuto fotografii se teprve nedávno podařilo nalézt ve státním okresním archivu."</w:t>
      </w:r>
    </w:p>
    <w:p>
      <w:pPr/>
      <w:r>
        <w:rPr/>
        <w:t xml:space="preserve">Během těchto manévrů se Nový Jičín zapsal velmi dobře a tak zde hned následující rok, 1891, proběhla další střelecká operace. Konaly se zde prestižní 4. moravské zemské střelby, opět pod patronací arcivévody Evžena a arcivévody Rainera.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8-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