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Prvnáčci ve Frýdku-Místku se těšili do školních lavic</w:t>
      </w:r>
    </w:p>
    <w:p>
      <w:pPr/>
      <w:r>
        <w:rPr>
          <w:b w:val="1"/>
          <w:bCs w:val="1"/>
        </w:rPr>
        <w:t xml:space="preserve">Do školních lavic opět usedli noví prvňáčci. Ve Frýdku-Místku jim začal školní rok bez komplikací a na každé škole zorganizovali program pro děti a rodiče po svém. Učitelé si navíc oddechli v rámci uvolnění opatření, kdy nakonec ministerstvo rozhodlo, že děti ve školách roušky nosit nemusí.</w:t>
      </w:r>
    </w:p>
    <w:p>
      <w:pPr/>
      <w:r>
        <w:rPr/>
        <w:t xml:space="preserve">V úterý prvního září bylo i přes deštivé počasí pořádně rušno i před 2. Základní školou ve Frýdku-Místku. Třídní učitelky si totiž venku vyzvedávaly své prvňáčky. Rodiče jim poté udělali na chodbě špalír a zatleskali. Děti se postupně usadily do lavic a rozhodně jim nechyběl optimismus a nadšení z toho, co je v první třídě čeká. </w:t>
      </w:r>
    </w:p>
    <w:p>
      <w:pPr/>
      <w:r>
        <w:rPr>
          <w:b w:val="1"/>
          <w:bCs w:val="1"/>
        </w:rPr>
        <w:t xml:space="preserve">Anketa Děti:</w:t>
      </w:r>
      <w:r>
        <w:rPr/>
        <w:t xml:space="preserve"> 1.) "Že se budu učit." 2.) "Jak budeme psát." 3.) "Až se budeme hodně učit."</w:t>
      </w:r>
    </w:p>
    <w:p>
      <w:pPr/>
      <w:r>
        <w:rPr/>
        <w:t xml:space="preserve">V I.A se paní učitelka proměnila v indiánskou náčelnici a všechny děti pasovala na malé vzorné indiány.</w:t>
      </w:r>
    </w:p>
    <w:p>
      <w:pPr/>
      <w:r>
        <w:rPr>
          <w:b w:val="1"/>
          <w:bCs w:val="1"/>
        </w:rPr>
        <w:t xml:space="preserve">Gabriela Brázdilová, třídní učitelka I.A, 2. ZŠ Frýdek-Místek, Jana Čapka 2555:</w:t>
      </w:r>
      <w:r>
        <w:rPr/>
        <w:t xml:space="preserve"> "Většinou je to taková trilogie jako indiáni, pak jsou náčelníci a pak jsme kovbojové, jakoby v té třetí třídě většinou."</w:t>
      </w:r>
    </w:p>
    <w:p>
      <w:pPr/>
      <w:r>
        <w:rPr>
          <w:b w:val="1"/>
          <w:bCs w:val="1"/>
        </w:rPr>
        <w:t xml:space="preserve">Irma Novotná, zástupkyně ředitele pro I. a II. stupeň:</w:t>
      </w:r>
      <w:r>
        <w:rPr/>
        <w:t xml:space="preserve"> "Každé dítě dostane kornout, to vždycky připravují paní učitelky s paní asistentkami a letos tak jako tradičně děkujeme moc i našemu magistrátu, který přidal dárečky vždycky pro prvňáčky."</w:t>
      </w:r>
    </w:p>
    <w:p>
      <w:pPr/>
      <w:r>
        <w:rPr>
          <w:b w:val="1"/>
          <w:bCs w:val="1"/>
        </w:rPr>
        <w:t xml:space="preserve">Anketa Rodiče:</w:t>
      </w:r>
      <w:r>
        <w:rPr/>
        <w:t xml:space="preserve"> 1.) "Jsme rádi, že tady právě můžeme být, protože to je jednou za život, moc by nás to mrzelo, kdybychom tady být nemohli." 2.) "Jsem tady se synem, dceru už máme starší, takže už jsme to jednou prožili a je to takové hodně emotivní no, už druhé dítě do první třídy, tak slzička trošku, ale jo, doufám, že mu to půjde, že bude šikovný." 3.) "S dcerou jsme přišli a super, zatím super."</w:t>
      </w:r>
    </w:p>
    <w:p>
      <w:pPr/>
      <w:r>
        <w:rPr>
          <w:b w:val="1"/>
          <w:bCs w:val="1"/>
        </w:rPr>
        <w:t xml:space="preserve">Irma Novotná, zástupkyně ředitele pro I. a II. stupeň: </w:t>
      </w:r>
      <w:r>
        <w:rPr/>
        <w:t xml:space="preserve">"Máme 34 prvňáčků, to znamená v obou třídách je 17 a 17, protože se nám dva během prázdnin odstěhovali, ale věřím, že o to lépe se bude paním učitelkám pracovat."</w:t>
      </w:r>
    </w:p>
    <w:p>
      <w:pPr/>
      <w:r>
        <w:rPr>
          <w:b w:val="1"/>
          <w:bCs w:val="1"/>
        </w:rPr>
        <w:t xml:space="preserve">Pavel Machala, náměstek primátora Frýdku-Místku:</w:t>
      </w:r>
      <w:r>
        <w:rPr/>
        <w:t xml:space="preserve"> "Jsem rád, že všechny školy ve Frýdku-Místku zahájily dnes školní výuku, výjimkou tedy byla Skalice, kde se ještě dokončuje investiční akce, ale za týden by i tato škola měla zahájit svůj provoz."</w:t>
      </w:r>
    </w:p>
    <w:p>
      <w:pPr/>
      <w:r>
        <w:rPr/>
        <w:t xml:space="preserve">Ve školách jsou navíc rádi, že se, alespoň prozatím uklidnila i situace kolem koronaviru a nošení roušek. </w:t>
      </w:r>
    </w:p>
    <w:p>
      <w:pPr/>
      <w:r>
        <w:rPr>
          <w:b w:val="1"/>
          <w:bCs w:val="1"/>
        </w:rPr>
        <w:t xml:space="preserve">Gabriela Brázdilová, třídní učitelka I.A:</w:t>
      </w:r>
      <w:r>
        <w:rPr/>
        <w:t xml:space="preserve"> "Tím, že vlastně vláda změnila to rozhodnutí, tak je to pro nás pozitivní, protože jinak to bylo složité s těmi rouškami, protože děti to dodržovaly, sice pak byly vzorné, zrovna ty nejmenší děti, když bylo to omezení v tom červnu, tak to dodržovaly, ale bylo to omezující."</w:t>
      </w:r>
    </w:p>
    <w:p>
      <w:pPr/>
      <w:r>
        <w:rPr>
          <w:b w:val="1"/>
          <w:bCs w:val="1"/>
        </w:rPr>
        <w:t xml:space="preserve">Pavel Machala, náměstek primátora Frýdku-Místku:</w:t>
      </w:r>
      <w:r>
        <w:rPr/>
        <w:t xml:space="preserve"> "Věřím, že prvňáčkům se bude ve školách líbit a že tento rok nebude tak hektický jako ten minulý."</w:t>
      </w:r>
    </w:p>
    <w:p>
      <w:pPr/>
      <w:r>
        <w:rPr/>
        <w:t xml:space="preserve">V celém kraji nastoupilo do prvních tříd letos 11 600 prvnáčků, což je přibližně stejný počet, jako tomu bylo minulý rok. </w:t>
      </w:r>
    </w:p>
    <w:p>
      <w:pPr/>
      <w:r>
        <w:rPr/>
        <w:t xml:space="preserve">---</w:t>
      </w:r>
    </w:p>
    <w:p>
      <w:pPr/>
      <w:r>
        <w:rPr>
          <w:b w:val="1"/>
          <w:bCs w:val="1"/>
        </w:rPr>
        <w:t xml:space="preserve">Od září platí celostátní pravidla pro nošení roušek</w:t>
      </w:r>
    </w:p>
    <w:p>
      <w:pPr/>
      <w:r>
        <w:rPr>
          <w:b w:val="1"/>
          <w:bCs w:val="1"/>
        </w:rPr>
        <w:t xml:space="preserve">Veřejná doprava, úřady, zdravotní a sociální zařízení. To jsou místa, kde zůstává od září stále povinnost nosit roušky. Nařízení už se nově řídí podle celostátních pravidel. Na Frýdecko-Místecku navíc výrazně ubylo nakažených a Nemocnice Frýdek-Místek už povolila i návštěvy.</w:t>
      </w:r>
    </w:p>
    <w:p>
      <w:pPr/>
      <w:r>
        <w:rPr/>
        <w:t xml:space="preserve">K prvnímu září zrušila krajská hygiena všechna svá striktní nařízení, která zavedla na Frýdecko-Místecku a Karvinsku, ale i ty zbývající pro zbytek kraje. Nově se musejí lidé řídit celostátními opatřeními.</w:t>
      </w:r>
    </w:p>
    <w:p>
      <w:pPr/>
      <w:r>
        <w:rPr>
          <w:b w:val="1"/>
          <w:bCs w:val="1"/>
        </w:rPr>
        <w:t xml:space="preserve">Michal Pobucký, primátor Frýdku-Místku:</w:t>
      </w:r>
      <w:r>
        <w:rPr/>
        <w:t xml:space="preserve"> "V celém Frýdecko-Místecku nyní platí jiná pravidla, než na které jsme byli zvyklí tady v minulých týdnech. Od 1. září platí stejná pravidla jako pro celý zbytek České republiky. To znamená dneska je povinnost nosit roušky v MHD, ve veřejných budovách, ale například v obchodě, tam už roušku mít nemusíte. Stejně tak není potřeba ani roušku, když jdete například do školky vyzvednout svoje dítě."</w:t>
      </w:r>
    </w:p>
    <w:p>
      <w:pPr/>
      <w:r>
        <w:rPr/>
        <w:t xml:space="preserve">Situace se zatím podle hygieniků uklidňuje. To také umožnilo Nemocnici Frýdek-Místek od září povolit návštěvy, které budou ale ve třech režimech. </w:t>
      </w:r>
    </w:p>
    <w:p>
      <w:pPr/>
      <w:r>
        <w:rPr>
          <w:b w:val="1"/>
          <w:bCs w:val="1"/>
        </w:rPr>
        <w:t xml:space="preserve">Jana Březinová, mluvčí Nemocnice Frýdek-Místek:</w:t>
      </w:r>
      <w:r>
        <w:rPr/>
        <w:t xml:space="preserve"> "Na oddělení následné péče jsou návštěvy povoleny každý den od 14 do 16 hodin, vždy jedna osoba maximálně po dobu jedné hodiny. Na oddělení ARO a intenzivní péče jsou návštěvy povoleny po dohodě s ošetřujícím lékařem, vždy jedna osoba maximálně po dobu 30 minut a na standardních lůžkových odděleních jsou návštěvy povoleny pondělí, středa sobota mezi 14. a 16. hodinou, vždy jedna osoba maximálně 30 minut."</w:t>
      </w:r>
    </w:p>
    <w:p>
      <w:pPr/>
      <w:r>
        <w:rPr/>
        <w:t xml:space="preserve">Odborníci mají ale obavy ze začátku školního roku a z příchodu běžné podzimní chřipky, která se může s nemocí Covid-19 promísit. Ve Frýdku-Místku zatím zahájily školy výuku bez zdravotních komplikací. </w:t>
      </w:r>
    </w:p>
    <w:p>
      <w:pPr/>
      <w:r>
        <w:rPr>
          <w:b w:val="1"/>
          <w:bCs w:val="1"/>
        </w:rPr>
        <w:t xml:space="preserve">Pavel Machala, náměstek primátora Frýdku-Místku:</w:t>
      </w:r>
      <w:r>
        <w:rPr/>
        <w:t xml:space="preserve"> "Já věřím, že v tomto normálním školy pojedou co nejdéle, že se u nás nevyskytnou komplikace jako například v jiných regionech, kde škola ani nezačala a musela být zavřená, takže to doufám, že se nám všem vyhne."</w:t>
      </w:r>
    </w:p>
    <w:p>
      <w:pPr/>
      <w:r>
        <w:rPr>
          <w:b w:val="1"/>
          <w:bCs w:val="1"/>
        </w:rPr>
        <w:t xml:space="preserve">Michal Pobucký, primátor Frýdku-Místku:</w:t>
      </w:r>
      <w:r>
        <w:rPr/>
        <w:t xml:space="preserve"> "Já bych chtěl poprosit a vyzvat všechny občany, aby sledovali média. Bude se to řídit tím celostátním semaforem, který má být zveřejňován jednou za dva týdny a v případě, že se změní ta naše barva, která je dneska bílá a například, pokud bude zelená, případně oranžová, tak nastanou další restrikce a další opatření, nicméně v tuto chvíli opravdu roušku je třeba nosit pouze v městské hromadné dopravě, ve veřejných budovách."</w:t>
      </w:r>
    </w:p>
    <w:p>
      <w:pPr/>
      <w:r>
        <w:rPr/>
        <w:t xml:space="preserve">Povinnost nosit roušku platí také na vnitřních hromadných akcích nad 100 osob a s příchodem voleb se bude týkat i volebních místností. </w:t>
      </w:r>
    </w:p>
    <w:p>
      <w:pPr/>
      <w:r>
        <w:rPr/>
        <w:t xml:space="preserve">---</w:t>
      </w:r>
    </w:p>
    <w:p>
      <w:pPr/>
      <w:r>
        <w:rPr>
          <w:b w:val="1"/>
          <w:bCs w:val="1"/>
        </w:rPr>
        <w:t xml:space="preserve">SVČ Klíč zahajuje desítky kroužků pro děti i dospělé</w:t>
      </w:r>
    </w:p>
    <w:p>
      <w:pPr/>
      <w:r>
        <w:rPr>
          <w:b w:val="1"/>
          <w:bCs w:val="1"/>
        </w:rPr>
        <w:t xml:space="preserve">Lukostřelba, boj s mečem, deskové hry nebo třeba taneční a výtvarné kroužky pro malé i velké. Středisko volného času Klíč ve Frýdku-Místku opět rozjíždí v novém školním roce velmi pestrou nabídku kurzů a kroužků. Děti do nich můžete přihlásit téměř kdykoliv.</w:t>
      </w:r>
    </w:p>
    <w:p>
      <w:pPr/>
      <w:r>
        <w:rPr/>
        <w:t xml:space="preserve">Děti z Frýdku-Místku se mají během školního roku opravdu na co těšit. Středisko volného času Klíč na svém webu postupně zveřejňuje nabídku zájmových aktivit ze všech oblastí od techniky přes umění až po tanec.</w:t>
      </w:r>
    </w:p>
    <w:p>
      <w:pPr/>
      <w:r>
        <w:rPr>
          <w:b w:val="1"/>
          <w:bCs w:val="1"/>
        </w:rPr>
        <w:t xml:space="preserve">Marie Kopidolová, pedagog volného času:</w:t>
      </w:r>
      <w:r>
        <w:rPr/>
        <w:t xml:space="preserve"> "Máme připraveny výtvarné kroužky už od dvou let pro děti, je to například Výtvarníček, či Barvička, kde vlastně děti můžou navštěvovat kroužky už i s rodiči a potom tam máme Paletku, Paletka mladší, Paleta pro starší, Mozaiku a Šperkování. V průběhu celého roku vlastně děti v tomto kroužku rozvíjejí svoji jemnou motoriku."</w:t>
      </w:r>
    </w:p>
    <w:p>
      <w:pPr/>
      <w:r>
        <w:rPr/>
        <w:t xml:space="preserve">Výrobky si pak děti odnášejí domů. Ve středisku mají také keramickou dílnu, kam se mohou přihlašovat i dospělí. Malé i větší tanečníky zase potěší výuka Disco Dance a Show Dance. </w:t>
      </w:r>
    </w:p>
    <w:p>
      <w:pPr/>
      <w:r>
        <w:rPr>
          <w:b w:val="1"/>
          <w:bCs w:val="1"/>
        </w:rPr>
        <w:t xml:space="preserve">Linda Hořáková, taneční lektorka:</w:t>
      </w:r>
      <w:r>
        <w:rPr/>
        <w:t xml:space="preserve"> "Máme výkonnostní kategorii hobby a závodní, kdy hobby mají trénink jednou týdně po hodině a je to pololetní kroužek. Závodní mají celoroční kroužek a nacvičují složitější taneční choreografii, se kterou potom jezdí na soutěže a mají veřejné vystoupení. Během kroužků se zaměřujeme nejenom na tanec, ale i na rozsahy, na lepší flexibilitu, děti se učí třeba nové základy her, učí se samostatnost, vnímat rytmus, tempo."</w:t>
      </w:r>
    </w:p>
    <w:p>
      <w:pPr/>
      <w:r>
        <w:rPr/>
        <w:t xml:space="preserve">Připraveny budou i další pohybové a sportovní aktivity, pro nejmenší například kroužek Hopsalínek nebo Malí sportovci. </w:t>
      </w:r>
    </w:p>
    <w:p>
      <w:pPr/>
      <w:r>
        <w:rPr>
          <w:b w:val="1"/>
          <w:bCs w:val="1"/>
        </w:rPr>
        <w:t xml:space="preserve">Kamila Sikorová, pedagog volného času:</w:t>
      </w:r>
      <w:r>
        <w:rPr/>
        <w:t xml:space="preserve"> "Pro větší děti máme například Sportíky, Míčové hry, kroužek Nerfekt, který je velmi oblíbený a letos nabízíme už šest kroužků badmintonu, které děti mají rády. Dále nabízíme kroužek Lukostřelby, nebo například Judo a Boj s mečem."</w:t>
      </w:r>
    </w:p>
    <w:p>
      <w:pPr/>
      <w:r>
        <w:rPr/>
        <w:t xml:space="preserve">Ať jste malí nebo velcí, můžete si přijít zahrát i deskové hry. Šachisté například připravili na 45 šachových kroužků. </w:t>
      </w:r>
    </w:p>
    <w:p>
      <w:pPr/>
      <w:r>
        <w:rPr>
          <w:b w:val="1"/>
          <w:bCs w:val="1"/>
        </w:rPr>
        <w:t xml:space="preserve">Antonín Surma, Beskydská šachová škola:</w:t>
      </w:r>
      <w:r>
        <w:rPr/>
        <w:t xml:space="preserve"> "Máme pravidelně v úterky i šachové odpoledne a večery pro širokou veřejnost a chodí tam děti od pěti let, až po staříky, dneska již 99letý pan Koval také tady pravidelně hraje, takže každý, kdo má rád hru šachy, tak bude vítán a rád bych pozval i všechny zájemce o jiné netradiční deskové hry, máme pravidelně každou středu Deskový klub čtyřhodinový, kde kterýkoliv zájemce najde, ať už karetní hry, deskové hry, takže se tam vyřádí."</w:t>
      </w:r>
    </w:p>
    <w:p>
      <w:pPr/>
      <w:r>
        <w:rPr/>
        <w:t xml:space="preserve">A rozhodně se nemusíte bát, lektoři vás i děti všechno rádi naučí od základů. </w:t>
      </w:r>
    </w:p>
    <w:p>
      <w:pPr/>
      <w:r>
        <w:rPr>
          <w:b w:val="1"/>
          <w:bCs w:val="1"/>
        </w:rPr>
        <w:t xml:space="preserve">Patrik Siegelstein – ředitel SVČ Klíč Frýdek-Místek:</w:t>
      </w:r>
      <w:r>
        <w:rPr/>
        <w:t xml:space="preserve"> "Kroužky budou začínat vlastně koncem září, v průběhu října a potom dalších spoustu kroužků nabízíme i v průběhu celého školního roku. Důležité je, že do většiny kroužků není nikdy pozdě se přihlásit. Nemusí mít lidi strach, i když se nestihli přihlásit a nestihli první, druhou, třetí schůzku kroužků, že už se přihlásit nemůžou. Mohou přijít, my jim upravíme zápisné a mohou pokračovat normálně v kroužku."</w:t>
      </w:r>
    </w:p>
    <w:p>
      <w:pPr/>
      <w:r>
        <w:rPr/>
        <w:t xml:space="preserve">Podrobnosti najdete na internetových stránkách Střediska volného času Klíč, kde nově zavedli možnost online plateb a rozšířili klientské centrum.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9-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2026-05-25T21:49:17+02:00</dcterms:created>
  <dcterms:modified xsi:type="dcterms:W3CDTF">2026-05-25T21:49:17+02:00</dcterms:modified>
</cp:coreProperties>
</file>

<file path=docProps/custom.xml><?xml version="1.0" encoding="utf-8"?>
<Properties xmlns="http://schemas.openxmlformats.org/officeDocument/2006/custom-properties" xmlns:vt="http://schemas.openxmlformats.org/officeDocument/2006/docPropsVTypes"/>
</file>