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Pracovitý zloděj se v Ostravě prokopal do garáže</w:t>
      </w:r>
    </w:p>
    <w:p>
      <w:pPr/>
      <w:r>
        <w:rPr>
          <w:b w:val="1"/>
          <w:bCs w:val="1"/>
        </w:rPr>
        <w:t xml:space="preserve">Městští strážníci zabránili v Ostravě kuriózní krádeži. Lapili totiž zloděje, který se kvůli lupu doslova prokopal zdí do garáže. Když se soukal ven, už na něj čekali a nyní jej čeká trest.</w:t>
      </w:r>
    </w:p>
    <w:p>
      <w:pPr/>
      <w:r>
        <w:rPr/>
        <w:t xml:space="preserve">V pondělí po sedmé hodně ráno uslyšel svědek silné rány, které se ozývaly od garáží ve Slezské Ostravě. Zdálo se mu to podezřelé a tak přivolal strážníky. Garáže na Komerční ulici totiž patří mezi oblíbené cíle zlodějů. A skutečně policisté vyrušili zloděje, který se pomocí kladiva prokopal do garáže.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příjezdu na místo hlídka strážníků zjistila, že skutečně došlo k vloupání do jedné z řadových garáží. Pachatel, později zjištěný 33letý muž, se musel řádně zapotit, než se do garáže dostal. K vloupání totiž použil hrubé síly, kladiva, sekáče a železných profilů. V zadní stěně garáže u země vysekal otvor o velikosti 55 x 30 cm. Tímto úzkým otvorem se pak mrštně protáhnul dovnitř garáže."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převzali od strážníků podezřelého muže. Později mu sdělili obvinění z trestného činu krádeže a poškození cizí věci. přiznal se ke 4 podobným skutkům."</w:t>
      </w:r>
    </w:p>
    <w:p>
      <w:pPr/>
      <w:r>
        <w:rPr/>
        <w:t xml:space="preserve">Strážníci vyjíždějí do této lokality poměrně často. Majitelé si sice snaží garáže zabezpečit, ale nic nepomáhá. Zloději jsou dokonce schopni dveře připevnit k autu a vylomit je a nebo se prokopat střechou. Ani díra z vedlejší garáže není výjimkou. </w:t>
      </w:r>
    </w:p>
    <w:p>
      <w:pPr/>
      <w:r>
        <w:rPr>
          <w:b w:val="1"/>
          <w:bCs w:val="1"/>
        </w:rPr>
        <w:t xml:space="preserve">majitel jedné z garáží:</w:t>
      </w:r>
      <w:r>
        <w:rPr/>
        <w:t xml:space="preserve"> "Mě vykradli přes střechu. Je to tady na denním pořádku. Zloději jsou schopni autem vytrhnout celé dveře i s rámem." </w:t>
      </w:r>
    </w:p>
    <w:p>
      <w:pPr/>
      <w:r>
        <w:rPr/>
        <w:t xml:space="preserve">Zloději z garáží často ukradnou jen bezcenné věci a větší škodu napáchají poničením objektu. V tomto posledním případě se zloděj vymlouval, že se chtěl jen podívat, jestli v garáži není jeho kamarád.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Zastavení těžby v OKD by byla podle předsedy ODS chyba</w:t>
      </w:r>
    </w:p>
    <w:p>
      <w:pPr/>
      <w:r>
        <w:rPr>
          <w:b w:val="1"/>
          <w:bCs w:val="1"/>
        </w:rPr>
        <w:t xml:space="preserve">Tisíce lidí bez práce, nedostatek uhlí a stovky firem v ohrožení. Takové mohou být následky rychlého ukončení těžby ve společnosti OKD, které v současnosti plánuje vláda. Region na to není vůbec připraven, tvrdí to dokonce i předseda ODS Petr Fiala.</w:t>
      </w:r>
    </w:p>
    <w:p>
      <w:pPr/>
      <w:r>
        <w:rPr/>
        <w:t xml:space="preserve">Předseda ODS se v kraji setkal s lídryní strany TOP 09 a navštívil řadu firem, mezi kterými byla i rodinná farma Kublák ve Fryčovicích. Ta funguje už od roku 1752, dává práci třem desítkám lidí a pyšní se titulem Regionální potravina za dva typy svých brambor.</w:t>
      </w:r>
    </w:p>
    <w:p>
      <w:pPr/>
      <w:r>
        <w:rPr>
          <w:b w:val="1"/>
          <w:bCs w:val="1"/>
        </w:rPr>
        <w:t xml:space="preserve">Kamil Kublák, majitel farmy:</w:t>
      </w:r>
      <w:r>
        <w:rPr/>
        <w:t xml:space="preserve"> "Další věci, které pěstujeme jsou obiloviny, víceméně veškeré, plus pohanku, kterou si necháváme loupat a kmín a lněné semínko."</w:t>
      </w:r>
    </w:p>
    <w:p>
      <w:pPr/>
      <w:r>
        <w:rPr>
          <w:b w:val="1"/>
          <w:bCs w:val="1"/>
        </w:rPr>
        <w:t xml:space="preserve">Petr Fiala - předseda strany ODS:</w:t>
      </w:r>
      <w:r>
        <w:rPr/>
        <w:t xml:space="preserve"> "Musím říct, oni si tady nestěžují, oni mluví o tom, co chtějí dělat, nabízejí kvalitní výrobky, neustále se rozšiřují a to si myslím, že je správná cesta."</w:t>
      </w:r>
    </w:p>
    <w:p>
      <w:pPr/>
      <w:r>
        <w:rPr>
          <w:b w:val="1"/>
          <w:bCs w:val="1"/>
        </w:rPr>
        <w:t xml:space="preserve">Markéta Pekarová Adamová, předsedkyně strany TOP 09:</w:t>
      </w:r>
      <w:r>
        <w:rPr/>
        <w:t xml:space="preserve"> "Je potřeba nezapomínat na takové malé farmáře, na tyto malé farmy, které vytvářejí zaměstnanost v té dané obci, kteří dělají kvalitní produkty a ještě udržitelně hospodaří na půdě."</w:t>
      </w:r>
    </w:p>
    <w:p>
      <w:pPr/>
      <w:r>
        <w:rPr/>
        <w:t xml:space="preserve">Během své návštěvy se předseda ODS dotkl také problémů týkajících se ukončení těžby ve společnosti OKD, vláda podle něj nemá řešení možných následků. Nebude dostatek uhlí za rozumnou cenu a tisíce lidí by mohly skončit bez práce.</w:t>
      </w:r>
      <w:br/>
    </w:p>
    <w:p>
      <w:pPr/>
      <w:r>
        <w:rPr>
          <w:b w:val="1"/>
          <w:bCs w:val="1"/>
        </w:rPr>
        <w:t xml:space="preserve">Petr Fiala - předseda strany ODS:</w:t>
      </w:r>
      <w:r>
        <w:rPr/>
        <w:t xml:space="preserve"> "Jsou tu dopady sociální, které nejsou vyřešeny, na které není dost peněz a prostě náhlé ukončení těžby dokonce v horizontu roku, dvou, jak o tom slyšíme, to by byla určitě chyba."</w:t>
      </w:r>
    </w:p>
    <w:p>
      <w:pPr/>
      <w:r>
        <w:rPr>
          <w:b w:val="1"/>
          <w:bCs w:val="1"/>
        </w:rPr>
        <w:t xml:space="preserve">Ivo Vondrák, hejtman Moravskoslezského kraje:</w:t>
      </w:r>
      <w:r>
        <w:rPr/>
        <w:t xml:space="preserve"> "Znamená to ovlivnění života dalších firem, hovoří se až o 600 firmách, má to dopad na teplárenství, ale samozřejmě dopad na životní prostředí."</w:t>
      </w:r>
    </w:p>
    <w:p>
      <w:pPr/>
      <w:r>
        <w:rPr/>
        <w:t xml:space="preserve">Kraj chce o situaci jednat na ministerstvu financí, aby se nerozhodovalo takzvaně „o nás bez nás“ a těžba zůstala zajištěna na nezbytně dlouhou dobu.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Bude mít SBD Havířov dva předsedy?</w:t>
      </w:r>
    </w:p>
    <w:p>
      <w:pPr/>
      <w:r>
        <w:rPr>
          <w:b w:val="1"/>
          <w:bCs w:val="1"/>
        </w:rPr>
        <w:t xml:space="preserve">Ve frašku se může změnit pondělní shromáždění delegátů největšího bytového družstva v Havířově. To už je rok bez předsedy, který byl z funkce odvolán. Podle nepravomocného rozsudku však bylo odvolání nezákonné.</w:t>
      </w:r>
    </w:p>
    <w:p>
      <w:pPr/>
      <w:r>
        <w:rPr/>
        <w:t xml:space="preserve">Nového předsedu si mají havířovští družstevníci zvolit v pondělí odpoledne. Bude to téměř přesně po roce, kdy odvolali původního předsedu. O situaci jsme informovali v dřívější reportáži.</w:t>
      </w:r>
      <w:br/>
    </w:p>
    <w:p>
      <w:pPr/>
      <w:r>
        <w:rPr>
          <w:b w:val="1"/>
          <w:bCs w:val="1"/>
        </w:rPr>
        <w:t xml:space="preserve">Miroslav Pastucha, předseda kontrolní komise SBD Havířov (10. 10. 2019): </w:t>
      </w:r>
      <w:r>
        <w:rPr/>
        <w:t xml:space="preserve">“Na tomto shromáždění byla přednesena zpráva o zjištěných nedostatcích v činnosti stavebního družstva. Shromáždění vyhodnotilo tuto zprávu a odvolalo předsedu družstva.”</w:t>
      </w:r>
    </w:p>
    <w:p>
      <w:pPr/>
      <w:r>
        <w:rPr/>
        <w:t xml:space="preserve">Jenže původní předseda napadl své odvolání u soudu a ten mu dal v zatím nepravomocném rozsudku zapravdu.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“Rozsudkem krajského soudu ze dne 24. 8. 2020 jsou veškerá rozhodnutí mimořádného shromáždění delegátů ze dne 9. 9. 2019 zrušena. Zrušila se usnesení o odvolání předsedy i opatření o kontrolní komisi, která nemůže řídit družstvo.”</w:t>
      </w:r>
    </w:p>
    <w:p>
      <w:pPr/>
      <w:r>
        <w:rPr/>
        <w:t xml:space="preserve">Pokud by rozsudek nabyl právní moc, byl by původní předseda stále ve funkci. Družstevníci se tak musí vypořádat s tím, zda je vhodné v pondělí volit nového předsedu, protože riskují, že družstvo bude mít dva předsedy současně. 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“Na shromáždění delegátů chci navrhnout, aby volba předsedy nebyla, protože to odporuje rozhodnutí soudu. Vedení družstva jsem žádal, aby to do programu nedávalo."</w:t>
      </w:r>
    </w:p>
    <w:p>
      <w:pPr/>
      <w:r>
        <w:rPr/>
        <w:t xml:space="preserve">O výsledcích jednání shromáždění delegátů největšího bytového družstva v Havířově budeme informovat.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Jičín chce vyčistit ulice od autovraků</w:t>
      </w:r>
    </w:p>
    <w:p>
      <w:pPr/>
      <w:r>
        <w:rPr>
          <w:b w:val="1"/>
          <w:bCs w:val="1"/>
        </w:rPr>
        <w:t xml:space="preserve">Z ulic a parkovacích ploch Nového Jičína postupně mizí autovraky. Město se pustilo do radikálního boje s vozidly, kterým před půl rokem propadla technická způsobilost. Proces komplikují automobily bez zjištěného majitele.</w:t>
      </w:r>
    </w:p>
    <w:p>
      <w:pPr/>
      <w:r>
        <w:rPr/>
        <w:t xml:space="preserve">V ulicích Nového Jičína aktuálně zabírá potřebná parkovací místa 13 autovraků. Stejný počet už se městu od počátku roku podařilo vyřešit po dohodě s majitelem nebo odtáhnout a zlikvidovat.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“Dalších osm vozidel máme v řešení, kdy komunikujeme s majiteli. Bohužel u těch ostatních vozidel je majitel buď neznámý, nebo z vozidel byly odstraněny všechny identifikační znaky, takže pátráme po tom, kdo byl posledním registrovaným vlastníkem, což je velmi problematické. Tady používáme legální institut otevírání vozidla, následně odtah a zvrakování.”  </w:t>
      </w:r>
    </w:p>
    <w:p>
      <w:pPr/>
      <w:r>
        <w:rPr/>
        <w:t xml:space="preserve">Za autovrak byl označen například červený Ford stojící v ulici U Grasmanky,  blokuje tady oblíbené parkovací místo, protože v celé této ulici mohou řidiči stát bez omezení zdarma. Další podobná vozidla s propadlou technickou kontrolou více než půl roku najdeme na ulici Divadelní, Smetanovy sady nebo Revoluční. </w:t>
      </w:r>
    </w:p>
    <w:p>
      <w:pPr/>
      <w:r>
        <w:rPr/>
        <w:t xml:space="preserve">Řešení autovraků usnadňuje městům novela příslušného zákona, která vstoupila v platnost letos v dubnu. Ta přesně definuje, že vrakem je vozidlo s propadlou technickou způsobilostí více než šest měsíců, a jak jej lze legálně z veřejných prostranství odstranit.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říct, že ta situace je stabilizovaná, za dobu prázdnin jsme zaevidovali dva nové případy, které se průběžně řeší.”  </w:t>
      </w:r>
    </w:p>
    <w:p>
      <w:pPr/>
      <w:r>
        <w:rPr/>
        <w:t xml:space="preserve">Pokud je známý vlastník odtaženého vozidla, vymáhá po něm město zaplacení výdajů, vraky bez zjištěného majitele likviduje na své náklady.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2025-12-25T20:13:48+01:00</dcterms:created>
  <dcterms:modified xsi:type="dcterms:W3CDTF">2025-12-25T20:13:48+01:00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