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Kraj přispěje obětem bohumínského žháře 2 miliony kč</w:t>
      </w:r>
    </w:p>
    <w:p>
      <w:pPr/>
      <w:r>
        <w:rPr>
          <w:b w:val="1"/>
          <w:bCs w:val="1"/>
        </w:rPr>
        <w:t xml:space="preserve">Moravskoslezský kraj přispěje obětem požáru domu v Bohumíně téměř 2 miliony korun. Na svém posledním zasedání v tomto volebním období do odhlasovali zastupitelé. Přispívat mohou prostřednictvím transparentního účtu i občané.</w:t>
      </w:r>
    </w:p>
    <w:p>
      <w:pPr/>
      <w:r>
        <w:rPr/>
        <w:t xml:space="preserve">Útok žháře v Bohumíně, po kterém zůstalo 11 mrtvých a několik popálených vzbudil mezi lidmi vlnu solidarity. Krajský úřad proto zřídil transparentní účet, na který mohli občané přispívat pozůstalým i zraněným. Ve čtvrtek rozhodlo zastupitelstvo kraje, že do této sbírky přispěje také. 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„Každého z nás podobné tragédie vždy nesmírně zasáhnou. Děkuji všem, kteří se rozhodli do veřejné sbírky přispět, jsem rád, že jsme se se zastupiteli kraje shodli i na krajském vkladu 1, 85 milionů korun."</w:t>
      </w:r>
    </w:p>
    <w:p>
      <w:pPr/>
      <w:r>
        <w:rPr/>
        <w:t xml:space="preserve">Z každého ze zemřelých tedy kraj vloží 100 tisíc, které dostanou pozůstalí  a za zraněné po 50 tisících. Zraněných je 15 a jsou mezi nimi lidé, kteří byli hospitalizovaní v nemocnici a nebo byli ošetření na místě záchranáři.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"Tato materiální pomoc snad alespoň trošku pomůže zmírnit bolest a utrpení, které prožívají lidé, které tragický požár nejvíce postihl. Ustavili jsme správní radu složenou ze zástupců kraje, města Bohumín a hasičského sboru, která sbírku spravuje a nastaví přesný klíč, podle kterého budou peníze ze sbírky rozděleny.“</w:t>
      </w:r>
    </w:p>
    <w:p>
      <w:pPr/>
      <w:r>
        <w:rPr/>
        <w:t xml:space="preserve">Na účtu bylo ve středu téměř 700 tisíc korun. Je to ale mnohem méně, než po střelbě v nemocnici v Ostravě, kdy lidé věnovali pozůstalým 8 milionů. Po výbuchu ve Frenštátě pod Radhoštěm se vybralo dokonce 20 milionů. Je to zřejmě i tím, že bohumínská radnice přestala o události informovat a vyzvala novináře, aby neobtěžovali radní otázkami.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Bude mít SBD Havířov dva předsedy?</w:t>
      </w:r>
    </w:p>
    <w:p>
      <w:pPr/>
      <w:r>
        <w:rPr>
          <w:b w:val="1"/>
          <w:bCs w:val="1"/>
        </w:rPr>
        <w:t xml:space="preserve">Ve frašku se může změnit pondělní shromáždění delegátů největšího bytového družstva v Havířově. To už je rok bez předsedy, který byl z funkce odvolán. Podle nepravomocného rozsudku však bylo odvolání nezákonné.</w:t>
      </w:r>
    </w:p>
    <w:p>
      <w:pPr/>
      <w:r>
        <w:rPr/>
        <w:t xml:space="preserve">Nového předsedu si mají havířovští družstevníci zvolit v pondělí odpoledne. Bude to téměř přesně po roce, kdy odvolali původního předsedu. O situaci jsme informovali v dřívější reportáži. </w:t>
      </w:r>
    </w:p>
    <w:p>
      <w:pPr/>
      <w:r>
        <w:rPr>
          <w:b w:val="1"/>
          <w:bCs w:val="1"/>
        </w:rPr>
        <w:t xml:space="preserve">Miroslav Pastucha, předseda kontrolní komise SBD Havířov (10. 10. 2019): </w:t>
      </w:r>
      <w:r>
        <w:rPr/>
        <w:t xml:space="preserve">“Na tomto shromáždění byla přednesena zpráva o zjištěných nedostatcích v činnosti stavebního družstva. Shromáždění vyhodnotilo tuto zprávu a odvolalo předsedu družstva.”</w:t>
      </w:r>
    </w:p>
    <w:p>
      <w:pPr/>
      <w:r>
        <w:rPr/>
        <w:t xml:space="preserve">Jenže původní předseda napadl své odvolání u soudu a ten mu dal v zatím nepravomocném rozsudku zapravdu.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“Rozsudkem krajského soudu ze dne 24. 8. 2020 jsou veškerá rozhodnutí mimořádného shromáždění delegátů ze dne 9. 9. 2019 zrušena. Zrušila se usnesení o odvolání předsedy i opatření o kontrolní komisi, která nemůže řídit družstvo.”</w:t>
      </w:r>
    </w:p>
    <w:p>
      <w:pPr/>
      <w:r>
        <w:rPr/>
        <w:t xml:space="preserve">Pokud by rozsudek nabyl právní moc, byl by původní předseda stále ve funkci. Družstevníci se tak musí vypořádat s tím, zda je vhodné v pondělí volit nového předsedu, protože riskují, že družstvo bude mít dva předsedy současně.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“Na shromáždění delegátů chci navrhnout, aby volba předsedy nebyla, protože to odporuje rozhodnutí soudu. Vedení družstva jsem žádal, aby to do programu nedávalo."</w:t>
      </w:r>
    </w:p>
    <w:p>
      <w:pPr/>
      <w:r>
        <w:rPr/>
        <w:t xml:space="preserve">O výsledcích jednání shromáždění delegátů největšího bytového družstva v Havířově budeme informovat.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Pracovitý zloděj se v Ostravě prokopal do garáže</w:t>
      </w:r>
    </w:p>
    <w:p>
      <w:pPr/>
      <w:r>
        <w:rPr>
          <w:b w:val="1"/>
          <w:bCs w:val="1"/>
        </w:rPr>
        <w:t xml:space="preserve">Městští strážníci zabránili v Ostravě kuriózní krádeži. Lapili totiž zloděje, který se kvůli lupu doslova prokopal zdí do garáže. Když se soukal ven, už na něj čekali a nyní jej čeká trest.</w:t>
      </w:r>
    </w:p>
    <w:p>
      <w:pPr/>
      <w:r>
        <w:rPr/>
        <w:t xml:space="preserve">V pondělí po sedmé hodně ráno uslyšel svědek silné rány, které se ozývaly od garáží ve Slezské Ostravě. Zdálo se mu to podezřelé a tak přivolal strážníky. Garáže na Komerční ulici totiž patří mezi oblíbené cíle zlodějů. A skutečně policisté vyrušili zloděje, který se pomocí kladiva prokopal do garáže.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"Po příjezdu na místo hlídka strážníků zjistila, že skutečně došlo k vloupání do jedné z řadových garáží. Pachatel, později zjištěný 33letý muž, se musel řádně zapotit, než se do garáže dostal. K vloupání totiž použil hrubé síly, kladiva, sekáče a železných profilů. V zadní stěně garáže u země vysekal otvor o velikosti 55 x 30 cm. Tímto úzkým otvorem se pak mrštně protáhnul dovnitř garáže."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převzali od strážníků podezřelého muže. Později mu sdělili obvinění z trestného činu krádeže a poškození cizí věci. přiznal se ke 4 podobným skutkům."</w:t>
      </w:r>
    </w:p>
    <w:p>
      <w:pPr/>
      <w:r>
        <w:rPr/>
        <w:t xml:space="preserve">Strážníci vyjíždějí do této lokality poměrně často. Majitelé si sice snaží garáže zabezpečit, ale nic nepomáhá. Zloději jsou dokonce schopni dveře připevnit k autu a vylomit je a nebo se prokopat střechou. Ani díra z vedlejší garáže není výjimkou. </w:t>
      </w:r>
    </w:p>
    <w:p>
      <w:pPr/>
      <w:r>
        <w:rPr>
          <w:b w:val="1"/>
          <w:bCs w:val="1"/>
        </w:rPr>
        <w:t xml:space="preserve">majitel jedné z garáží:</w:t>
      </w:r>
      <w:r>
        <w:rPr/>
        <w:t xml:space="preserve"> "Mě vykradli přes střechu. Je to tady na denním pořádku. Zloději jsou schopni autem vytrhnout celé dveře i s rámem." </w:t>
      </w:r>
    </w:p>
    <w:p>
      <w:pPr/>
      <w:r>
        <w:rPr/>
        <w:t xml:space="preserve">Zloději z garáží často ukradnou jen bezcenné věci a větší škodu napáchají poničením objektu. V tomto posledním případě se zloděj vymlouval, že se chtěl jen podívat, jestli v garáži není jeho kamarád.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Opavské ulice brázdí Senior taxi</w:t>
      </w:r>
    </w:p>
    <w:p>
      <w:pPr/>
      <w:r>
        <w:rPr>
          <w:b w:val="1"/>
          <w:bCs w:val="1"/>
        </w:rPr>
        <w:t xml:space="preserve">Také Opava se zařadila k městům, které pro starší či hendikepované občany zajistí odvoz k lékaři či na úřady. Do ulic vyjelo Senior taxi, které bude rozvážet klienty za zvýhodněnou cenu. Službu bude provozovat opavský dopravní podnik.</w:t>
      </w:r>
    </w:p>
    <w:p>
      <w:pPr/>
      <w:r>
        <w:rPr/>
        <w:t xml:space="preserve">Červenévozidlo určené pro individuální přepravu lidí nad 70 let a takéhedikepovaných osob mělo být k dispozici už od dubna. Vše alezhatila koronavirová pandemie. A tak Senior taxi vyjelo slavnostnědo ulic až nyní. Zájemci jej mohou  využít pro cestu k lékařiči na úřad. Prvnípasažérkou Senior taxi byla Anna Knoppová. Po autonehodě špatněchodí, a tak jí tato služba přišla vhod. </w:t>
      </w:r>
    </w:p>
    <w:p>
      <w:pPr/>
      <w:r>
        <w:rPr>
          <w:b w:val="1"/>
          <w:bCs w:val="1"/>
        </w:rPr>
        <w:t xml:space="preserve">AnnaKnoppová, první klientka Senior taxi:</w:t>
      </w:r>
      <w:r>
        <w:rPr/>
        <w:t xml:space="preserve">„</w:t>
      </w:r>
      <w:r>
        <w:rPr>
          <w:i w:val="1"/>
          <w:iCs w:val="1"/>
        </w:rPr>
        <w:t xml:space="preserve">Najaře jsem se zaregistrovala, všechno to fajn šlo. maličkáadministrativa. Dostala jsem kartičku.“</w:t>
      </w:r>
    </w:p>
    <w:p>
      <w:pPr/>
      <w:r>
        <w:rPr/>
        <w:t xml:space="preserve">Protožepřepravu má na starosti opavský dopravní podnik, pasažéři,kteří budou chtit služby využít a svézt se za zvýhodněnoucenu 30 korun kamkoliv po městě, se musí nejprve registrovat vpředprodeji jízdenek. </w:t>
      </w:r>
    </w:p>
    <w:p>
      <w:pPr/>
      <w:r>
        <w:rPr>
          <w:b w:val="1"/>
          <w:bCs w:val="1"/>
        </w:rPr>
        <w:t xml:space="preserve">PavelGebauer, ředitel MDPO: </w:t>
      </w:r>
      <w:r>
        <w:rPr/>
        <w:t xml:space="preserve">„</w:t>
      </w:r>
      <w:r>
        <w:rPr>
          <w:i w:val="1"/>
          <w:iCs w:val="1"/>
        </w:rPr>
        <w:t xml:space="preserve">Máme200 zaregistrovaných seniorů, takže kapacita na jedno vozidlo jemomentálně přečerpaná. </w:t>
      </w:r>
    </w:p>
    <w:p>
      <w:pPr/>
      <w:r>
        <w:rPr/>
        <w:t xml:space="preserve">Prozatímbude k dispozici pouze jedno auto, a to v pracovních dnech od 6 do16 hodin. Každou jízdu si musí zájemce dopředu objednat. Využít Senior taxi mohou klienti pouze 4x do měsíce. Služba bude půlroku fungovat v pilotním provozu. Pokud se osvědčí, mohou přibýti další vozy.  </w:t>
      </w:r>
    </w:p>
    <w:p>
      <w:pPr/>
    </w:p>
    <w:p>
      <w:pPr/>
      <w:r>
        <w:rPr>
          <w:b w:val="1"/>
          <w:bCs w:val="1"/>
        </w:rPr>
        <w:t xml:space="preserve">MichalJedlička (KDU-ČSL), náměstek primátora Opavy:</w:t>
      </w:r>
      <w:r>
        <w:rPr/>
        <w:t xml:space="preserve">„Zpočátkujsme se rozhodli nabízet tuto službu pouze seniorům v centruměsta, bez městských částí. Logickým způsobem budemepokračovat dál v rozšiřování této službyi do městských částí, pokud bude otuto službu zájem.“</w:t>
      </w:r>
    </w:p>
    <w:p>
      <w:pPr/>
      <w:r>
        <w:rPr/>
        <w:t xml:space="preserve"> Dokonce roku bude město dotovat individuální přepravu občanů zazvýhodněnou cenu částkou 500 000 korun. V příštím roce můžebýt částka podle potřeby navýšena.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Proměny Těšínského Slezska v době modernizace</w:t>
      </w:r>
    </w:p>
    <w:p>
      <w:pPr/>
      <w:r>
        <w:rPr>
          <w:b w:val="1"/>
          <w:bCs w:val="1"/>
        </w:rPr>
        <w:t xml:space="preserve">Ve výstavní síni Muzea Těšínska v Karviné-Fryštátě začala vernisáží výstava o proměnách Těšínského Slezska v době modernizace. Exponáty si lidé mohou prohlédnout do 7. prosince.</w:t>
      </w:r>
    </w:p>
    <w:p>
      <w:pPr/>
      <w:r>
        <w:rPr/>
        <w:t xml:space="preserve">Těšínské Slezsko a jeho proměny v době modernizace. To je název výstavy, která právě probíhá ve Výstavní síni Muzea Těšínska v Karviné-Fryštátě. Zachycuje několik hlavních témat v období od poloviny 18. století do poloviny 20. století </w:t>
      </w:r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“Pokusili jsme se zachytit modernizaci ve všech oblastech života ať už hospodářského, společenského, náboženství, školství."</w:t>
      </w:r>
    </w:p>
    <w:p>
      <w:pPr/>
      <w:r>
        <w:rPr/>
        <w:t xml:space="preserve">  Spoluautorka výstavy Lenka Nováková připravila exponáty týkající se společenské části života. Ta se projevila především vznikem spolků ve druhé polovině 19. století.</w:t>
      </w:r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“Vznikalo nesmírné množství spolků od tělovýchovných, vzdělávacích, osvětových až po turistické a podobně."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9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2026-09-09T23:06:59+02:00</dcterms:created>
  <dcterms:modified xsi:type="dcterms:W3CDTF">2026-09-09T23:06:59+02:00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