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Nový Jičín řeší, jak reagovat na sucho a povodně</w:t>
      </w:r>
    </w:p>
    <w:p>
      <w:pPr/>
      <w:r>
        <w:rPr>
          <w:b w:val="1"/>
          <w:bCs w:val="1"/>
        </w:rPr>
        <w:t xml:space="preserve">Katalog adaptačních opatření, který bude obsahovat doporučení ke zmírnění dopadů klimatických změn na život ve městě, připravuje už rok novojičínská radnice. Zájemci si jeho finální podobu  přišli vyslechnout na veřejné projednání.</w:t>
      </w:r>
    </w:p>
    <w:p>
      <w:pPr/>
      <w:r>
        <w:rPr/>
        <w:t xml:space="preserve">Jak co nejlépe zvládat hrozbu povodní, sucha nebo jiné extrémní projevy počasí na území Nového Jičína. Seznam odborných doporučení obsahuje připravovaný Katalog adaptačních opatření. Vyslechnout si jeho finální podobu přišla do auly radnice i veřejnost. </w:t>
      </w:r>
    </w:p>
    <w:p>
      <w:pPr/>
      <w:r>
        <w:rPr>
          <w:b w:val="1"/>
          <w:bCs w:val="1"/>
        </w:rPr>
        <w:t xml:space="preserve">účastník veřejného projednání: </w:t>
      </w:r>
      <w:r>
        <w:rPr/>
        <w:t xml:space="preserve">“Jsem hrozně ráda, že město vůbec něco takového řeší.” </w:t>
      </w:r>
    </w:p>
    <w:p>
      <w:pPr/>
      <w:r>
        <w:rPr>
          <w:b w:val="1"/>
          <w:bCs w:val="1"/>
        </w:rPr>
        <w:t xml:space="preserve">účastník veřejného projednání: </w:t>
      </w:r>
      <w:r>
        <w:rPr/>
        <w:t xml:space="preserve">“Jsem rodilý Novojičíňák, tak mi není lhostejný osud Nového Jičína.” </w:t>
      </w:r>
    </w:p>
    <w:p>
      <w:pPr/>
      <w:r>
        <w:rPr>
          <w:b w:val="1"/>
          <w:bCs w:val="1"/>
        </w:rPr>
        <w:t xml:space="preserve">Viktor Třebický, společnost CI2, spoluautor katalogu: </w:t>
      </w:r>
      <w:r>
        <w:rPr/>
        <w:t xml:space="preserve">“Když řeknu sucho nebo zvyšování teplot, tak samozřejmě asi každého napadne, že opatřením je stín nebo zastínění. Ale třeba i změna barvy střechy. Tmavá střecha znamená, že v podkroví je velmi teplo. Když se změní barva střechy nebo se udělá zelené střecha, tak se teplota sníží až o deset stupňů.”     </w:t>
      </w:r>
    </w:p>
    <w:p>
      <w:pPr/>
      <w:r>
        <w:rPr/>
        <w:t xml:space="preserve">Zadržet vodu v krajině pomohou například parkovací plochy s polopropustnou dlažbou nebo vybudování tzv. průlehů ve svazích.  </w:t>
      </w:r>
    </w:p>
    <w:p>
      <w:pPr/>
      <w:r>
        <w:rPr>
          <w:b w:val="1"/>
          <w:bCs w:val="1"/>
        </w:rPr>
        <w:t xml:space="preserve">Ondřej Syrovátka (SZ), 2. místostarosta Nového Jičína: </w:t>
      </w:r>
      <w:r>
        <w:rPr/>
        <w:t xml:space="preserve">“Důležité je, že v rámci zpracování katalogu chceme sáhnout i do směrnic města, tak aby se do budoucna automaticky počítalo s tím, že když se například staví nebo opravuje budova, tak aby se udělala například retenční nádrž, která bude sbírat dešťovou vodu.”  </w:t>
      </w:r>
    </w:p>
    <w:p>
      <w:pPr/>
      <w:r>
        <w:rPr/>
        <w:t xml:space="preserve">Na základě odborného dokumentu se bude radnice snažit také znovu otevřít otázku vysázení stromů na historickém náměstí, což je dle satelitních snímků nejteplejší místo ve městě. Nicméně tento zásah nepodporuje Národní památkový ústav. </w:t>
      </w:r>
    </w:p>
    <w:p>
      <w:pPr/>
      <w:r>
        <w:rPr/>
        <w:t xml:space="preserve">---</w:t>
      </w:r>
    </w:p>
    <w:p>
      <w:pPr/>
      <w:r>
        <w:rPr>
          <w:b w:val="1"/>
          <w:bCs w:val="1"/>
        </w:rPr>
        <w:t xml:space="preserve">ZŠ v Ostravě-Porubě kvůli covidu zpřísňují opatření</w:t>
      </w:r>
    </w:p>
    <w:p>
      <w:pPr/>
      <w:r>
        <w:rPr>
          <w:b w:val="1"/>
          <w:bCs w:val="1"/>
        </w:rPr>
        <w:t xml:space="preserve">Ředitelé všech základních škol v Ostravě-Porubě mají jasno. Od středy zavedli povinnost nosit roušky ve všech vnitřních prostorách škol. Děti i učitelky si je mohou sundat pouze ve třídě při výuce. Nechtějí dopadnout jako ZŠ Aleše Hrdličky, která je kvůli covidu mimo provoz.</w:t>
      </w:r>
    </w:p>
    <w:p>
      <w:pPr/>
      <w:r>
        <w:rPr/>
        <w:t xml:space="preserve">V Ostravě-Porubě je kvůli covidu uzavřena ZŠ Aleše Hrdličky. Zaměstnanci procházejí testy a postupně se budou vracet. Ostatní školy v obvodu na tuto situaci zareagovaly povinným nošením roušek.</w:t>
      </w:r>
    </w:p>
    <w:p>
      <w:pPr/>
      <w:r>
        <w:rPr>
          <w:b w:val="1"/>
          <w:bCs w:val="1"/>
        </w:rPr>
        <w:t xml:space="preserve">Martin Tomášek, místostarosta MOb Ostrava-Poruba: ”</w:t>
      </w:r>
      <w:r>
        <w:rPr/>
        <w:t xml:space="preserve">My podporujeme rozhodnutí ředitelů nosit od dnešního dne ve veřejných prostorách roušky. Přijde nám důležité, že se na tom shodli všichni ředitelé porubských základních škol, takže v tom nebudou mít rodiče ani děti zmatek.” </w:t>
      </w:r>
    </w:p>
    <w:p>
      <w:pPr/>
      <w:r>
        <w:rPr>
          <w:b w:val="1"/>
          <w:bCs w:val="1"/>
        </w:rPr>
        <w:t xml:space="preserve">Renáta Fialová, </w:t>
      </w:r>
      <w:r>
        <w:rPr>
          <w:b w:val="1"/>
          <w:bCs w:val="1"/>
        </w:rPr>
        <w:t xml:space="preserve">ředitelka ZŠ Komenského: </w:t>
      </w:r>
      <w:r>
        <w:rPr/>
        <w:t xml:space="preserve">“Našim cílem je zamezit v co největší míře vzájemným kontaktům. Protože v okamžiku, kdyby se vyskytla opravdu nákaza covidem, spadne nám do karantény co nejmémě dětí. Děti to respektují, opravdu dnes ráno jsem měla radost, protože většina dětí přišla disciplinovaně s rouškami.” </w:t>
      </w:r>
    </w:p>
    <w:p>
      <w:pPr/>
      <w:r>
        <w:rPr/>
        <w:t xml:space="preserve">Děti by se o přestávkách neměly potkávat s dětmi z ostatních tříd a po chodbách by neměly běhat. Ze tříd nesmí bez roušek ani na krok. Dohlíží na to učitelé.</w:t>
      </w:r>
    </w:p>
    <w:p>
      <w:pPr/>
      <w:r>
        <w:rPr>
          <w:b w:val="1"/>
          <w:bCs w:val="1"/>
        </w:rPr>
        <w:t xml:space="preserve">Anketa: žáci ZŠ Komenského</w:t>
      </w:r>
      <w:r>
        <w:rPr/>
        <w:t xml:space="preserve">: “Roušky, to je takové nepříjemné, že bych to nejradši neměla vůbec, ale ve škole mi to nevadí.”</w:t>
      </w:r>
    </w:p>
    <w:p>
      <w:pPr/>
      <w:r>
        <w:rPr/>
        <w:t xml:space="preserve">“Ty roušky jsou docela na nic. Je to hrozné v tom dýchat.”</w:t>
      </w:r>
    </w:p>
    <w:p>
      <w:pPr/>
      <w:r>
        <w:rPr/>
        <w:t xml:space="preserve">“Prostě mi to nevadí.”</w:t>
      </w:r>
    </w:p>
    <w:p>
      <w:pPr/>
      <w:r>
        <w:rPr/>
        <w:t xml:space="preserve">Vedení porubské radnice v současné době rozjíždí akci vysokoškolští studenti na pomoc základním školám. Chce tím získat co nejvíce dobrovolníků, kteří by případně mohli učitele v karanténě zaskočit. </w:t>
      </w:r>
    </w:p>
    <w:p>
      <w:pPr/>
      <w:r>
        <w:rPr/>
        <w:t xml:space="preserve">---</w:t>
      </w:r>
    </w:p>
    <w:p>
      <w:pPr/>
      <w:r>
        <w:rPr>
          <w:b w:val="1"/>
          <w:bCs w:val="1"/>
        </w:rPr>
        <w:t xml:space="preserve">Slezské divadlo uvede tituly, které na jaře zrušil koronavirus</w:t>
      </w:r>
    </w:p>
    <w:p>
      <w:pPr/>
      <w:r>
        <w:rPr>
          <w:b w:val="1"/>
          <w:bCs w:val="1"/>
        </w:rPr>
        <w:t xml:space="preserve">Slezské divadlo začíná po koronaviru novou sezónu. Během podzimu bude uvádět tituly, které nemohly být po vyhlášení karantény odehrány. A chystá dalších deset premiér.</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br/>
      <w:r>
        <w:rPr/>
        <w:t xml:space="preserve">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 </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br/>
    </w:p>
    <w:p>
      <w:pPr/>
      <w:r>
        <w:rPr/>
        <w:t xml:space="preserve">---</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2026-03-02T20:26:50+01:00</dcterms:created>
  <dcterms:modified xsi:type="dcterms:W3CDTF">2026-03-02T20:26:50+01:00</dcterms:modified>
</cp:coreProperties>
</file>

<file path=docProps/custom.xml><?xml version="1.0" encoding="utf-8"?>
<Properties xmlns="http://schemas.openxmlformats.org/officeDocument/2006/custom-properties" xmlns:vt="http://schemas.openxmlformats.org/officeDocument/2006/docPropsVTypes"/>
</file>