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Stonava se zapojila do projektu obálka do lednice</w:t>
      </w:r>
    </w:p>
    <w:p>
      <w:pPr/>
      <w:r>
        <w:rPr>
          <w:b w:val="1"/>
          <w:bCs w:val="1"/>
        </w:rPr>
        <w:t xml:space="preserve">Stonava je dalším místem Moravskoslezského kraje, kde mohou senioři bezplatně získat obálku, kterou spolu s osobními údaji vloží do lednice. Díky samolepce záchranáři v život ohrožujících situacích obálku vyjmou a dozví se důležité informace. Projekt nese název IN.F.Obálka, tedy „Informace jako Forma Ochrany“.</w:t>
      </w:r>
    </w:p>
    <w:p>
      <w:pPr/>
      <w:r>
        <w:rPr/>
        <w:t xml:space="preserve">Obec Stonava se zapojila do krajského projektu Obálka do lednice. Cílem projektu, který je zaměřen především na seniory, je v případě potřeby, zpřístupnit záchranářům důležité informace o zdravotním stavu pacienta.</w:t>
      </w:r>
    </w:p>
    <w:p>
      <w:pPr/>
      <w:r>
        <w:rPr>
          <w:b w:val="1"/>
          <w:bCs w:val="1"/>
        </w:rPr>
        <w:t xml:space="preserve">Krystyna Kupková, Obecní úřad Stonava: </w:t>
      </w:r>
      <w:r>
        <w:rPr/>
        <w:t xml:space="preserve">„V loňském roce nás Krajský úřad MS kraje v Ostravě oslovil, zda máme zájem o tyto obálky. My jsme se do projektu přihlásili a požádali jsme o 200 kusů obálek.“</w:t>
      </w:r>
    </w:p>
    <w:p>
      <w:pPr/>
      <w:r>
        <w:rPr/>
        <w:t xml:space="preserve">Jednou z prvních stonavských zájemkyň o tuto obálku je paní Anna Paloszová, obyvatelka Domu z pečovatelskou službou ELIM.</w:t>
      </w:r>
    </w:p>
    <w:p>
      <w:pPr/>
      <w:r>
        <w:rPr>
          <w:b w:val="1"/>
          <w:bCs w:val="1"/>
        </w:rPr>
        <w:t xml:space="preserve">Anna Paloszová, seniorka: </w:t>
      </w:r>
      <w:r>
        <w:rPr/>
        <w:t xml:space="preserve">„Vnímám to, že je to pro každého prospěšné, hlavně pro jeho zdraví. Každý z nás občanů, kteří tady bydlíme, tak tu pomoc potřebuje, jsou staršího věku a opravdu jde o záchranu života. Dotyčný lékař bude vědět, kde má potřebné informace, aby mohl pomoc.“</w:t>
      </w:r>
    </w:p>
    <w:p>
      <w:pPr/>
      <w:r>
        <w:rPr/>
        <w:t xml:space="preserve">Princip Obálky do lednice je totiž velmi jednoduchý. Stačí vyplnit dotazník a vložit do lednice. Ve stonavské DPS s vyplňováním pomáhají zájemcům pečovatelky. V dotazníku jsou uvedeny aktuální informace o zdravotním stavu, užívaných lécích a kontaktech na příbuzné a praktického lékaře. Na dveřích lednice je pak místěna samolepka nebo magnetek, který informuje o tom, že je daný senior džitelem IN.F.Obálky.</w:t>
      </w:r>
    </w:p>
    <w:p>
      <w:pPr/>
      <w:r>
        <w:rPr>
          <w:b w:val="1"/>
          <w:bCs w:val="1"/>
        </w:rPr>
        <w:t xml:space="preserve">Urszula Byrtusová, vedoucí Pečovatelské služby ELIM: </w:t>
      </w:r>
      <w:r>
        <w:rPr/>
        <w:t xml:space="preserve">„Když budou záchranné složky vidět, že na lednici je symbol, tak budou vědět, že ve dveřích  lednice je daná obálka.“  </w:t>
      </w:r>
    </w:p>
    <w:p>
      <w:pPr/>
      <w:r>
        <w:rPr/>
        <w:t xml:space="preserve">Informace v obálce je ale nutné aktualizovat.</w:t>
      </w:r>
    </w:p>
    <w:p>
      <w:pPr/>
      <w:r>
        <w:rPr>
          <w:b w:val="1"/>
          <w:bCs w:val="1"/>
        </w:rPr>
        <w:t xml:space="preserve">Urszula Byrtusová, vedoucí Pečovatelské služby ELIM:</w:t>
      </w:r>
      <w:r>
        <w:rPr/>
        <w:t xml:space="preserve"> „Máme takovou evidenční tabulku o tom, abychom věděli, komu jsme obálky vydali a vypsali. Každé tři měsíce budeme informace aktualizovat, protože víme, že lékařské zprávy se mění hlavně z hlediska užívaných léků.“</w:t>
      </w:r>
    </w:p>
    <w:p>
      <w:pPr/>
      <w:r>
        <w:rPr/>
        <w:t xml:space="preserve">Stonavští zájemci o obálky do lednice si je bezplatně mohou vyzvednout na stonavském obecním úřadě nebo v domě s pečovatelskou službou ELIM.</w:t>
      </w:r>
    </w:p>
    <w:p>
      <w:pPr/>
      <w:r>
        <w:rPr/>
        <w:t xml:space="preserve">---</w:t>
      </w:r>
    </w:p>
    <w:p>
      <w:pPr/>
      <w:r>
        <w:rPr>
          <w:b w:val="1"/>
          <w:bCs w:val="1"/>
        </w:rPr>
        <w:t xml:space="preserve">Zastupitelé obce schválili dotační programy pro občany</w:t>
      </w:r>
    </w:p>
    <w:p>
      <w:pPr/>
      <w:r>
        <w:rPr>
          <w:b w:val="1"/>
          <w:bCs w:val="1"/>
        </w:rPr>
        <w:t xml:space="preserve">Stonavští zastupitelé schválili dva dotační programy. První je určen pro občany, kteří nejsou napojeni na obecní kanalizaci, druhý pak pro organizace na podporu kulturní, společenské a sportovní činnosti v obci Stonava.</w:t>
      </w:r>
    </w:p>
    <w:p>
      <w:pPr/>
      <w:r>
        <w:rPr/>
        <w:t xml:space="preserve">Občané Stonavy, kteří jsou napojeni na obecní kanalizaci, platí paušální stočné 58 Kč ročně.  Díky dotačnímu programu, který radnice vyhlašuje, tuto paušální částku platí i ti stonaváci, kteří jsou napojeni na kanalizaci, která není ve vlastnictví obce. O dotaci na proplacení stočného za období od 1. ledna do 31. prosince 2019 může občan zažádat na obecním úřadě ve Stonavě v průběhu měsíce listopadu.</w:t>
      </w:r>
    </w:p>
    <w:p>
      <w:pPr/>
      <w:r>
        <w:rPr/>
        <w:t xml:space="preserve">Stonavští zastupitelé na svém posledním zasedání schválili také Program podpory kulturní, společenské a sportovní činnosti v obci Stonava na rok 2021. Příjemcem této dotace, na kterou obec vyčlenila částku 5 miliónů korun je organizace - právnická osoba, spolek a podnikající fyzická osoba se sídlem v obci Stonava. Žádosti budou přijímány od 16. listopadu  do 16. prosince. Přesné znění vyhlášených programů, včetně žádosti, naleznete na webových stránkách obce Stonava.</w:t>
      </w:r>
    </w:p>
    <w:p>
      <w:pPr/>
      <w:r>
        <w:rPr/>
        <w:t xml:space="preserve">---</w:t>
      </w:r>
    </w:p>
    <w:p>
      <w:pPr/>
      <w:r>
        <w:rPr>
          <w:b w:val="1"/>
          <w:bCs w:val="1"/>
        </w:rPr>
        <w:t xml:space="preserve">Vypěstované plodiny směřují pro bioplynku</w:t>
      </w:r>
    </w:p>
    <w:p>
      <w:pPr/>
      <w:r>
        <w:rPr>
          <w:b w:val="1"/>
          <w:bCs w:val="1"/>
        </w:rPr>
        <w:t xml:space="preserve">S kamerou jsme vyrazili na stonavskou farmu. Zajímalo nás, jak to vypadá s letošní úrodou. Plodiny, které totiž farma každoročně vypěstuje, potřebuje pro fungování bioplynové stanice.</w:t>
      </w:r>
    </w:p>
    <w:p>
      <w:pPr/>
      <w:r>
        <w:rPr/>
        <w:t xml:space="preserve">Farma Stonava obdělává zhruba 800 hektarů orné půdy. V současné době jsou zemědělské práce na 530 hektarech směřovány na sklizeň kukuřice. Kromě ní, letos farma na polích zasela a sklidila na 59 hektarech žito a na zbytku pak jetelotrávu. </w:t>
      </w:r>
    </w:p>
    <w:p>
      <w:pPr/>
      <w:r>
        <w:rPr>
          <w:b w:val="1"/>
          <w:bCs w:val="1"/>
        </w:rPr>
        <w:t xml:space="preserve">Vladimír Jež, hlavní agronom, Farma Stonava:</w:t>
      </w:r>
      <w:r>
        <w:rPr/>
        <w:t xml:space="preserve"> „U žita jsme polovinu výměry sklidili na GPS - celá rostlina, která se sklízí řezačkou pro bioplynovou stanici. Zbytek se nám už nepodařilo sklidit, protože nám nepřálo počasí a žito se dostalo do takové fáze zralosti, která už nebyla dobrá pro senážování. Museli jsme to mlátit kobajnem. Výnos byl slušný, protože žito narostlo až do dvoumetrové výšky a i to zrno s výnosem 4 - 4,5 tuny bylo na počasí, které nám moc nepřálo, bylo velmi slušné.“</w:t>
      </w:r>
    </w:p>
    <w:p>
      <w:pPr/>
      <w:r>
        <w:rPr/>
        <w:t xml:space="preserve">Pro fungování bioplynové stanice jsou určeny i zbývající plodiny, tzn. jetelotráva a kukuřice. </w:t>
      </w:r>
    </w:p>
    <w:p>
      <w:pPr/>
      <w:r>
        <w:rPr>
          <w:b w:val="1"/>
          <w:bCs w:val="1"/>
        </w:rPr>
        <w:t xml:space="preserve">Vladimír Jež, hlavní agronom, Farma Stonava:</w:t>
      </w:r>
      <w:r>
        <w:rPr/>
        <w:t xml:space="preserve"> „Kukuřice je různá. Někde, kde je těžko propustná půda, tak ta kukuřice není moc dobrá. Máme ale i pole, které jsou standardní, kde výnos očekáváme. Podle mě, to ale bude tak kolem 40 tun, což je na naše poměry horší průměr.“</w:t>
      </w:r>
    </w:p>
    <w:p>
      <w:pPr/>
      <w:r>
        <w:rPr/>
        <w:t xml:space="preserve">Pšenice ani ječmen zasety nebyly. Farma musela doplnit zásoby pro bioplynku.</w:t>
      </w:r>
    </w:p>
    <w:p>
      <w:pPr/>
      <w:r>
        <w:rPr>
          <w:b w:val="1"/>
          <w:bCs w:val="1"/>
        </w:rPr>
        <w:t xml:space="preserve">Vladimír Jež, hlavní agronom, Farma Stonava:</w:t>
      </w:r>
      <w:r>
        <w:rPr/>
        <w:t xml:space="preserve"> „Problém byl podle mě v tom loňském podzimu, kdy ta kukuřice nedala ten požadovaný výnos. Proto jsme museli tomu přizpůsobit osevní postup, protože normálně aspoň těch 100 hektarů pšenice nebo ječmene ozimého děláme. Bohužel, loni to vyšlo, tak jak vyšlo a my jsme museli udělat to, co jsme udělali.“</w:t>
      </w:r>
    </w:p>
    <w:p>
      <w:pPr/>
      <w:r>
        <w:rPr/>
        <w:t xml:space="preserve">Farma Stonava by proto ráda obhospodařovala větší množství orné půdy, dostat se k ní, je ale v současné době velmi problematické. Vhodné pozemky jsou totiž už dlouhodobě pronajaty jinými zemědělci.</w:t>
      </w:r>
    </w:p>
    <w:p>
      <w:pPr/>
      <w:r>
        <w:rPr/>
        <w:t xml:space="preserve">---</w:t>
      </w:r>
    </w:p>
    <w:p>
      <w:pPr/>
      <w:r>
        <w:rPr>
          <w:b w:val="1"/>
          <w:bCs w:val="1"/>
        </w:rPr>
        <w:t xml:space="preserve">Warsztaty teatralno-filmowe inaczej</w:t>
      </w:r>
    </w:p>
    <w:p>
      <w:pPr/>
      <w:r>
        <w:rPr>
          <w:b w:val="1"/>
          <w:bCs w:val="1"/>
        </w:rPr>
        <w:t xml:space="preserve">Także w tym roku odbył się w Koszarzyskach kurs teatralno-fimowy organizowany przez Kongres Polaków w Republce Czeskiej. Do niewielu osób z Zaolzia jednak  z powodu epidemii dotarły o nim wcześniej informacje.</w:t>
      </w:r>
    </w:p>
    <w:p>
      <w:pPr/>
      <w:r>
        <w:rPr>
          <w:b w:val="1"/>
          <w:bCs w:val="1"/>
        </w:rPr>
        <w:t xml:space="preserve">Bartłomiej Klimsza, kierownik kursu:</w:t>
      </w:r>
      <w:r>
        <w:rPr/>
        <w:t xml:space="preserve"> „Myślę, że je to tymu, że po prostu tu ten rok my se to potwierdzili, że to naprawdę będzie dość na ostatnią chwilę.”</w:t>
      </w:r>
    </w:p>
    <w:p>
      <w:pPr/>
      <w:r>
        <w:rPr/>
        <w:t xml:space="preserve">Tak więc gross kursantów przyjechało do Koszarzsysk z innych stron republiki.</w:t>
      </w:r>
    </w:p>
    <w:p>
      <w:pPr/>
      <w:r>
        <w:rPr>
          <w:b w:val="1"/>
          <w:bCs w:val="1"/>
        </w:rPr>
        <w:t xml:space="preserve">Zbyszek Czudek, by</w:t>
      </w:r>
      <w:r>
        <w:rPr>
          <w:b w:val="1"/>
          <w:bCs w:val="1"/>
        </w:rPr>
        <w:t xml:space="preserve">ły uczestnik kursów:</w:t>
      </w:r>
      <w:r>
        <w:rPr/>
        <w:t xml:space="preserve"> „To są ludzie, którzy często studiują albo mają po studiach filmowych, i podchodzą do tego bardzo profesjonalnie, bym powiedział.” </w:t>
      </w:r>
    </w:p>
    <w:p>
      <w:pPr/>
      <w:r>
        <w:rPr>
          <w:b w:val="1"/>
          <w:bCs w:val="1"/>
        </w:rPr>
        <w:t xml:space="preserve">Jan Ondraszek, gość kursu:</w:t>
      </w:r>
      <w:r>
        <w:rPr/>
        <w:t xml:space="preserve"> „Teraz ten kurs, który był zawsze teatralno-filmowy, jest tylko filmowy. Byli tu fachowcy z Pragi, widziałem wszystkie ty kamery i ty raszen army, które mieli na samochodach i widziałem też tę produkcję, którą robili. Dzisiaj tutaj mają kapele.”</w:t>
      </w:r>
    </w:p>
    <w:p>
      <w:pPr/>
      <w:r>
        <w:rPr>
          <w:b w:val="1"/>
          <w:bCs w:val="1"/>
        </w:rPr>
        <w:t xml:space="preserve">Bartłomiej Klimsza, kierownik kursu:</w:t>
      </w:r>
      <w:r>
        <w:rPr/>
        <w:t xml:space="preserve"> „Dzisiaj nas jest ku trzyceciu, a to temu, że przyjechały trzy kapely, dwie z Pragi, jedna z Bruntalu, a im nakręcamy teledyski.“ </w:t>
      </w:r>
    </w:p>
    <w:p>
      <w:pPr/>
      <w:r>
        <w:rPr>
          <w:b w:val="1"/>
          <w:bCs w:val="1"/>
        </w:rPr>
        <w:t xml:space="preserve">Krystyna Klimsza, była uczestniczka kursu:</w:t>
      </w:r>
      <w:r>
        <w:rPr/>
        <w:t xml:space="preserve"> „I to jest też wbrew pozorom niełatwa sprawa, bo to nie chodzi o to, żeby zdokumentować, tylko żeby wymyślić coś fajnego.” </w:t>
      </w:r>
    </w:p>
    <w:p>
      <w:pPr/>
      <w:r>
        <w:rPr>
          <w:b w:val="1"/>
          <w:bCs w:val="1"/>
        </w:rPr>
        <w:t xml:space="preserve">Petr Konečný, szef kapeli:</w:t>
      </w:r>
      <w:r>
        <w:rPr/>
        <w:t xml:space="preserve"> „Ten video klip se skládá z různých pasáží natáčených venku i vevnitř. My máme za sebou natočené vlastně kapelní věcí, teď se natáčí nějaké detaily ještě s herečkou.“</w:t>
      </w:r>
    </w:p>
    <w:p>
      <w:pPr/>
      <w:r>
        <w:rPr>
          <w:b w:val="1"/>
          <w:bCs w:val="1"/>
        </w:rPr>
        <w:t xml:space="preserve">Konstancja Ogierman, uczestniczka kursu:</w:t>
      </w:r>
      <w:r>
        <w:rPr/>
        <w:t xml:space="preserve"> „Byłam tu dwa lata temu, rok temu się nie odbyło niestety, i bardzo wiele się wtedy nauczyłam. A natomiast teraz na warsztatach zupełnie inne rzeczy zaobserwowałam, z zupełnie innej pułki i innej kategorii.”</w:t>
      </w:r>
    </w:p>
    <w:p>
      <w:pPr/>
      <w:r>
        <w:rPr/>
        <w:t xml:space="preserve">Jak więc rysuje się przyszłość kursów w Koszarzyskach organizowanych do tej pory przez Kongres Polaków dla nieprofesjonalnych miłośników i animatorów sztuki teatralno-filmowej przeważnie z Zaolzia.</w:t>
      </w:r>
    </w:p>
    <w:p>
      <w:pPr/>
      <w:r>
        <w:rPr>
          <w:b w:val="1"/>
          <w:bCs w:val="1"/>
        </w:rPr>
        <w:t xml:space="preserve">Bartłomiej Klimsza, kierownik kursu:</w:t>
      </w:r>
      <w:r>
        <w:rPr/>
        <w:t xml:space="preserve"> „Jest już to trochę posunięty ten lewel, tak że jest strasznie fajnie dla mnie, gdy ci ludzie troszkę wiedzą, niż tu móm ludzi, których to tak jyny trochę interesuje, ale właściwie moc nie wiedzą. Ale nie broniem se niczymu, może być, mogą przyjeżdżać, aji tacy ludzi są tu witani, a często miewają pomysły taki, kierzy, ci, co już to umieją, ni mómy po prostu, czyli witomy aji ludzi, którzy nie wiedzą.“</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2026-03-31T01:50:34+02:00</dcterms:created>
  <dcterms:modified xsi:type="dcterms:W3CDTF">2026-03-31T01:50:34+02:00</dcterms:modified>
</cp:coreProperties>
</file>

<file path=docProps/custom.xml><?xml version="1.0" encoding="utf-8"?>
<Properties xmlns="http://schemas.openxmlformats.org/officeDocument/2006/custom-properties" xmlns:vt="http://schemas.openxmlformats.org/officeDocument/2006/docPropsVTypes"/>
</file>