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dva týdny musely zavřít i zájmové kroužky</w:t>
      </w:r>
    </w:p>
    <w:p>
      <w:pPr/>
      <w:r>
        <w:rPr>
          <w:b w:val="1"/>
          <w:bCs w:val="1"/>
        </w:rPr>
        <w:t xml:space="preserve">Od pondělí jsou kvůli koronaviru uzavřeny střední školy. Krajská hygiena svým následným nařízením také vypla provoz volnočasových středisek a základních uměleckých škol. Znovu otevřít by mohly za dva týdny.</w:t>
      </w:r>
    </w:p>
    <w:p>
      <w:pPr/>
      <w:r>
        <w:rPr/>
        <w:t xml:space="preserve">Ministr zdravotnictví svým nařízením z 30. září oznámil uzavření středních škola od 5. října a omezení počtu osob při konání akcí uvnitř na 10, venku na 20. Ve středisku volného času Don Bosko v Havířově byli připraveni respektovat toto povolené množství lidí a v provozu pokračovat.</w:t>
      </w:r>
    </w:p>
    <w:p>
      <w:pPr/>
      <w:r>
        <w:rPr>
          <w:b w:val="1"/>
          <w:bCs w:val="1"/>
        </w:rPr>
        <w:t xml:space="preserve">Jindřich Honěk, ředitel SVČ Don Bosko Havířov: </w:t>
      </w:r>
      <w:r>
        <w:rPr/>
        <w:t xml:space="preserve">“Nemůžeme zavřít, to nemůžeme dětem udělat. Pokud nás nezavře někdo shora, tak máme pořád otevřeno. Děti chodí, dodržují ty věci, co je třeba dodržovat.”  </w:t>
      </w:r>
    </w:p>
    <w:p>
      <w:pPr/>
      <w:r>
        <w:rPr/>
        <w:t xml:space="preserve">Nicméně ve čtvrtek 1. října už bylo vše jinak. Krajská hygiena vydala další mimořádné opatření, ve kterém na severu Moravy vypnula od tohoto týdne také základní umělecké školy a volnočasová střediska. </w:t>
      </w:r>
    </w:p>
    <w:p>
      <w:pPr/>
      <w:r>
        <w:rPr>
          <w:b w:val="1"/>
          <w:bCs w:val="1"/>
        </w:rPr>
        <w:t xml:space="preserve">Michal Podžorný, ředitel SVČ Fokus Nový Jičín: </w:t>
      </w:r>
      <w:r>
        <w:rPr/>
        <w:t xml:space="preserve">“My jsme měli nějaké indicie o tom, že budou rozhodovat jednotlivé krajské stanice. Každopádně na to reaguje asociace středisek, center a domu dětí tím, že byl přímo panu ministrovi situován dopis.”</w:t>
      </w:r>
    </w:p>
    <w:p>
      <w:pPr/>
      <w:r>
        <w:rPr/>
        <w:t xml:space="preserve">Provozovatelé volnočasových aktivit požadují, aby byla jejich činnost za dva týdny skutečně obnovena s tím, že dodrží bezpečností pravidla, která dobře fungovala i v květnu a červnu.</w:t>
      </w:r>
    </w:p>
    <w:p>
      <w:pPr/>
      <w:r>
        <w:rPr>
          <w:b w:val="1"/>
          <w:bCs w:val="1"/>
        </w:rPr>
        <w:t xml:space="preserve">Michal Podžorný, ředitel SVČ Fokus Nový Jičín: </w:t>
      </w:r>
      <w:r>
        <w:rPr/>
        <w:t xml:space="preserve">“Což by bylo o tom, že by se systematicky v místnostech účastníci střídali a skupiny by byly nastaveny do patnácti osob.” </w:t>
      </w:r>
    </w:p>
    <w:p>
      <w:pPr/>
      <w:r>
        <w:rPr/>
        <w:t xml:space="preserve">V říjnu neuskutečněné lekce chtějí ve Fokusu klientům nahradit prodloužením provozu v červnu. Ovšem pokud dojde k dalším omezením, budou vracet poměrné části platby. </w:t>
      </w:r>
    </w:p>
    <w:p>
      <w:pPr/>
      <w:r>
        <w:rPr/>
        <w:t xml:space="preserve">---</w:t>
      </w:r>
    </w:p>
    <w:p>
      <w:pPr>
        <w:pStyle w:val="Heading1"/>
      </w:pPr>
      <w:r>
        <w:rPr>
          <w:sz w:val="36"/>
          <w:szCs w:val="36"/>
        </w:rPr>
        <w:t xml:space="preserve">Kraj rozhodl, že radní v Horních Bludovicích jsou podjatí</w:t>
      </w:r>
    </w:p>
    <w:p>
      <w:pPr/>
      <w:r>
        <w:rPr>
          <w:b w:val="1"/>
          <w:bCs w:val="1"/>
        </w:rPr>
        <w:t xml:space="preserve">Havířovská firma, která chce na svých pozemcích v Horních Bludovicích postavit výrobní halu na plastové obaly pro farmacii, může pokračovat ve stavebním řízení. Krajský úřad rozhodl, že radní vydali stavební uzávěru protiprávně a jsou podjatí.</w:t>
      </w:r>
    </w:p>
    <w:p>
      <w:pPr/>
      <w:r>
        <w:rPr/>
        <w:t xml:space="preserve">Rozhodnutí o stavební uzávěře, kterou se vedení obce Horní Bludovice snaží bránit soukromé firmě ve výstavbě výrobního závodu, je neplatné. Pro jeho nezákonnost ho zrušil krajský úřad. Většina radních, včetně starostky Petry Fickové, je podjatá, protože bydlí v sousedství pozemku a jsou účastníky stavebního řízení. Úřad dal firmě za pravdu i v tom, že v roce 2018 bylo založeno hnutí Nezávislí - Horní Bludovice s jasným cílem. Zabránit výstavbě.</w:t>
      </w:r>
    </w:p>
    <w:p>
      <w:pPr/>
      <w:r>
        <w:rPr/>
        <w:t xml:space="preserve">To ostatně potvrzují i místní obyvatelé.</w:t>
      </w:r>
    </w:p>
    <w:p>
      <w:pPr/>
      <w:r>
        <w:rPr>
          <w:b w:val="1"/>
          <w:bCs w:val="1"/>
        </w:rPr>
        <w:t xml:space="preserve">anketa:</w:t>
      </w:r>
      <w:r>
        <w:rPr/>
        <w:t xml:space="preserve"> “Protože většina lidí vás volila, abyste s tím něco udělali. Tak se snažte!” </w:t>
      </w:r>
    </w:p>
    <w:p>
      <w:pPr/>
      <w:r>
        <w:rPr>
          <w:b w:val="1"/>
          <w:bCs w:val="1"/>
        </w:rPr>
        <w:t xml:space="preserve">Eva Schillerová, prokuristka společnosti VINAMET:</w:t>
      </w:r>
      <w:r>
        <w:rPr/>
        <w:t xml:space="preserve"> "Nás rozhodnutí krajského úřadu nepřekvapilo, máme radost, že potvrdilo naši teorii o tom, že postoj a kroky Horních Bludovic jsou protiprávní a že my máme pravdu.”</w:t>
      </w:r>
    </w:p>
    <w:p>
      <w:pPr/>
      <w:r>
        <w:rPr/>
        <w:t xml:space="preserve">Stavební uzávěru vydaly Horní Bludovice proto, aby mohli změnit územní plán. Radní obce se dohodli, že se nebudou k dané problematice mediálně vyjadřovat. </w:t>
      </w:r>
    </w:p>
    <w:p>
      <w:pPr/>
      <w:r>
        <w:rPr/>
        <w:t xml:space="preserve">Postup kritizuje i Havířov, protože region bude po útlumu těžby potřebovat každé volné pracovní místo.</w:t>
      </w:r>
    </w:p>
    <w:p>
      <w:pPr/>
      <w:r>
        <w:rPr>
          <w:b w:val="1"/>
          <w:bCs w:val="1"/>
        </w:rPr>
        <w:t xml:space="preserve">Josef Bělica (ANO), primátor Havířova:</w:t>
      </w:r>
      <w:r>
        <w:rPr/>
        <w:t xml:space="preserve"> “Tato továrna by měla zaměstnat desítky, více než sto, lidí nejen z našeho města..Mě tento postup obce Horní Bludovice mrzí, věřím, že bude co nejdříve spravedlnosti učiněno za dost, že celý ten proces se narovná.”</w:t>
      </w:r>
    </w:p>
    <w:p>
      <w:pPr/>
      <w:r>
        <w:rPr/>
        <w:t xml:space="preserve">Zrušením stavební uzávěry, může firma, která se zaměřuje na výrobu plastových obalů pro farmacii pokračovat v dalším procesu stavebního řízení.</w:t>
      </w:r>
    </w:p>
    <w:p>
      <w:pPr/>
      <w:r>
        <w:rPr/>
        <w:t xml:space="preserve">---</w:t>
      </w:r>
    </w:p>
    <w:p>
      <w:pPr>
        <w:pStyle w:val="Heading1"/>
      </w:pPr>
      <w:r>
        <w:rPr>
          <w:sz w:val="36"/>
          <w:szCs w:val="36"/>
        </w:rPr>
        <w:t xml:space="preserve">V průmyslové zóně zahájil provoz nový závod</w:t>
      </w:r>
    </w:p>
    <w:p>
      <w:pPr/>
      <w:r>
        <w:rPr>
          <w:b w:val="1"/>
          <w:bCs w:val="1"/>
        </w:rPr>
        <w:t xml:space="preserve">V Bruntále slavnostně otevřeli zbrusu novou výrobní halu. Vyrostla v tamní průmyslové zóně a budou se v ní vyrábět hliníkové tyče pro výrobu výkovků v závodě v Kamenici, Díky moderní technologii budou splňovat nejvyšší možné požadavky zákazníků.</w:t>
      </w:r>
    </w:p>
    <w:p>
      <w:pPr/>
      <w:r>
        <w:rPr/>
        <w:t xml:space="preserve">NaBruntálsku přibudou nová pracovní místa. Vytvoří je společnostStrojmetalAluminium Forging,která v severní průmyslové zóně slavnostně otevřela novouhalu na výrobu hliníkových tyčí.</w:t>
      </w:r>
    </w:p>
    <w:p>
      <w:pPr/>
      <w:r>
        <w:rPr>
          <w:b w:val="1"/>
          <w:bCs w:val="1"/>
        </w:rPr>
        <w:t xml:space="preserve">IvoVondrák (ANO), hejtman MS kraje: </w:t>
      </w:r>
      <w:r>
        <w:rPr/>
        <w:t xml:space="preserve">„No tak já si myslím, že určitě Bruntálsko jemísto, kde se otvírají nové možnosti z hlediska podnikání. Játo nevnímám tak, že je to kraj, který je mimo naši pozornost,spíše naopak si myslím, že je to kraj, kam jsme hodně prostředkůsměřovali a také jsme tady směřovali tu potřebu, která jepotřeba, takže jsem rád, že tady je obrovská nová hala a je tozase příležitost,jak zaměstnat další lidi a moc se mi to líbí.“</w:t>
      </w:r>
    </w:p>
    <w:p>
      <w:pPr/>
      <w:r>
        <w:rPr>
          <w:b w:val="1"/>
          <w:bCs w:val="1"/>
        </w:rPr>
        <w:t xml:space="preserve">JanKrkoška (ANO), náměstek hejtmana MS kraje: </w:t>
      </w:r>
      <w:r>
        <w:rPr/>
        <w:t xml:space="preserve">„Já za MS kraj jsem velmi hrdý na to, žeprůmyslová zóna v Bruntále se velmi dynamicky rozvíjí. My stouto skupinou plánujeme další využití téhleté průmyslovézóny zde v Bruntále. Tyhlety nové továrny, které se připravují,nebo už dneska tahleta stojí, by měl pojmout více jak 350zaměstnanců našeho regionu a jsem hrdý, že se tady našel takstabilní český investor, toje třeba říct. Je to českýinvestor, který přišel do Bruntálu rozvíjet své podnikání avzhledem k tomu, že vím o plánovaných akvizicích, tak určitěbudeme chtít, aby se směřovaly sem na toto místo v Bruntále.“</w:t>
      </w:r>
    </w:p>
    <w:p>
      <w:pPr/>
      <w:r>
        <w:rPr>
          <w:b w:val="1"/>
          <w:bCs w:val="1"/>
        </w:rPr>
        <w:t xml:space="preserve">MiroslavZáhorec, místopředseda představenstva MTX Group: </w:t>
      </w:r>
      <w:r>
        <w:rPr/>
        <w:t xml:space="preserve">„Dneska, covidíte za mnou, to je zprovoznění prvních rycích modulů. Tobylo velmi důležité pro tu fázi zkušebního provozu a prozajištění prvních vzorků pro naše zakázky.“</w:t>
      </w:r>
    </w:p>
    <w:p>
      <w:pPr/>
      <w:r>
        <w:rPr/>
        <w:t xml:space="preserve">Firmabude nejen přibírat nové zaměstnance, ale také bude budovat novéprovozy.</w:t>
      </w:r>
    </w:p>
    <w:p>
      <w:pPr/>
      <w:r>
        <w:rPr>
          <w:b w:val="1"/>
          <w:bCs w:val="1"/>
        </w:rPr>
        <w:t xml:space="preserve">MiroslavZáhorec, místopředseda představenstva MTX Group: </w:t>
      </w:r>
      <w:r>
        <w:rPr/>
        <w:t xml:space="preserve">„Předpokládám,že do konce roku bysme zaměstnali a rozšířili pracovníky až na50. Nyní budeme pokračovat jak ve výrobě, tak v druhé etapěinvestice, to znamená, že budeme instalovat další pece a dalšírycí moduly. Při plném výkonu očekáváme, že se dostaneme naúroveň 350 zaměstnanců.“</w:t>
      </w:r>
    </w:p>
    <w:p>
      <w:pPr/>
      <w:r>
        <w:rPr/>
        <w:t xml:space="preserve">Bruntálskoje dlouhodobě na špici nezaměstnanosti, konkrétně na 5. místěmezi okresy v Česku. Tuto investici proto vítá.</w:t>
      </w:r>
    </w:p>
    <w:p>
      <w:pPr/>
      <w:r>
        <w:rPr>
          <w:b w:val="1"/>
          <w:bCs w:val="1"/>
        </w:rPr>
        <w:t xml:space="preserve">PetrRys (STAN), starosta Bruntálu: </w:t>
      </w:r>
      <w:r>
        <w:rPr/>
        <w:t xml:space="preserve">„Každé nově zřízené pracovnímísto,  které v Bruntále vznikne, je velkým plusem pro řešenízaměstnanosti ve městě Bruntál ale také v širším okolí.Takže když se tady otevře nový závod, a já moc za to děkuji,tak je to jednoznačně příslib, že v dalších letech tato firmatady bude fungovat, bude zaměstnávat lidi, protože ta investice,která byla provedena, je opravdu mnohasetmilionová a to je pro mězárukou, že ta společnost tady zůstane.“</w:t>
      </w:r>
    </w:p>
    <w:p>
      <w:pPr/>
      <w:r>
        <w:rPr>
          <w:b w:val="1"/>
          <w:bCs w:val="1"/>
        </w:rPr>
        <w:t xml:space="preserve">JiříUnverdorben, ředitelÚP Bruntál : </w:t>
      </w:r>
      <w:r>
        <w:rPr/>
        <w:t xml:space="preserve">„Ta struktura uchazečů o zaměstnání jejiná než ty firmy požadují většinou. Proto doufáme, že tadyta firma, která má i odborné profese, které tady v regionu nemajíuplatnění, takže nebudou muset odcházet pryč.“</w:t>
      </w:r>
    </w:p>
    <w:p>
      <w:pPr/>
      <w:r>
        <w:rPr/>
        <w:t xml:space="preserve">Zaměstnánív nové haly by tak mohli najít například absolventi průmyslovéškoly v Bruntále i vysokých škol v regionu.</w:t>
      </w:r>
    </w:p>
    <w:p>
      <w:pPr/>
      <w:r>
        <w:rPr/>
        <w:t xml:space="preserve">---</w:t>
      </w:r>
    </w:p>
    <w:p>
      <w:pPr>
        <w:pStyle w:val="Heading1"/>
      </w:pPr>
      <w:r>
        <w:rPr>
          <w:sz w:val="36"/>
          <w:szCs w:val="36"/>
        </w:rPr>
        <w:t xml:space="preserve">Bazar oblečení odkazuje na udržitelnou módu</w:t>
      </w:r>
    </w:p>
    <w:p>
      <w:pPr/>
      <w:r>
        <w:rPr>
          <w:b w:val="1"/>
          <w:bCs w:val="1"/>
        </w:rPr>
        <w:t xml:space="preserve">Fashion bazar použitého oblečení v Opavě,  upozornil na nadměrnou spotřebu textilních výrobků a poukázal na udržitelnou módu. Organizátoři dobročinného bazaru utržili 112 000 korun. Chtějí je věnovat na rozvoj Lučního sadu, který vyrůstá kousek za Opavou.</w:t>
      </w:r>
    </w:p>
    <w:p>
      <w:pPr/>
      <w:r>
        <w:rPr/>
        <w:t xml:space="preserve">Desítkydobrovolníků ze spolku Kapradí už po 4. zorganizovali prodejníakci obnošeného  oblečení. To proto, aby poukázali na jehozvýšenou nadprodukci. A také na to, že věc, která se dá ještěpoužívat, nemusí nutně skončit v popelnici. Vedleoblečení prodávali také třeba porcelán, elektroniku, hračky čiknihy. </w:t>
      </w:r>
    </w:p>
    <w:p>
      <w:pPr/>
      <w:r>
        <w:rPr>
          <w:b w:val="1"/>
          <w:bCs w:val="1"/>
        </w:rPr>
        <w:t xml:space="preserve">KateřinaRybářová Vavrečková, organizátorka akce, spolek Kapradí: „</w:t>
      </w:r>
      <w:r>
        <w:rPr/>
        <w:t xml:space="preserve">Užjsme nechtěli sbírat věci, abychom je prodali, ale začali jsmehlouběji zabývat podstatou. Začali jsme  mluvit o tom, zda jenutné tolik věcí vlastnit, produkovat a spotřebovávat.</w:t>
      </w:r>
    </w:p>
    <w:p>
      <w:pPr/>
      <w:r>
        <w:rPr/>
        <w:t xml:space="preserve"> Šaty,které už se přestaly líbit, klobouk, který už nepadne, kabelka,která se k ničemu nehodí, střevíce, které tlačí.... tytokousky udělaly službu v jednom šatníku a teď je čas, aby sepřesunuly do jiného. Tam, kde budou ještě k užitku. </w:t>
      </w:r>
    </w:p>
    <w:p>
      <w:pPr/>
      <w:r>
        <w:rPr>
          <w:b w:val="1"/>
          <w:bCs w:val="1"/>
        </w:rPr>
        <w:t xml:space="preserve">Zákaznice:</w:t>
      </w:r>
      <w:r>
        <w:rPr/>
        <w:t xml:space="preserve">„Věcí je strašně moc.Vyhazují se nové věci, krásné věci. Je potřeba, aby se t změnilo.“</w:t>
      </w:r>
    </w:p>
    <w:p>
      <w:pPr/>
      <w:r>
        <w:rPr/>
        <w:t xml:space="preserve"> Kvalitnímateriály, nadčasové střihy a vzory – to jsou trendyudržitelné módy, která vydrží roky. Plné skříně oblečeníjsou k ničemu, pokud v nich jen leží. Důvod koupit si něconového by neměl spočívat v tom, že je to levné. Lidé by siměli pořizovat jen ty věci, které opravdu potřebují.   </w:t>
      </w:r>
      <w:r>
        <w:rPr>
          <w:b w:val="1"/>
          <w:bCs w:val="1"/>
        </w:rPr>
        <w:t xml:space="preserve">NatálieBernard, stylistka a odbornice na udržitelnou módu: </w:t>
      </w:r>
      <w:r>
        <w:rPr/>
        <w:t xml:space="preserve">„Důležité je, nekupovat stále dokola stejné věci. A přemýšlet.Ideální je, když novou věc mohu zkombinovat aspoň s pěti jinými v šatníku, aby se dala vrstvit, nosit celoročně atd. </w:t>
      </w:r>
    </w:p>
    <w:p>
      <w:pPr/>
      <w:r>
        <w:rPr/>
        <w:t xml:space="preserve"> Myšlenkuudržitelné módy dále rozvíjela také venkovní výstava v Sadechsvobody. Studenti Mendelova gymnázia se zamýšleli nad tím, jaklze ještě využít oblečení z druhé ruky. A ještě z nějudělat originál.                                                                                                                                   </w:t>
      </w:r>
    </w:p>
    <w:p>
      <w:pPr/>
      <w:r>
        <w:rPr>
          <w:b w:val="1"/>
          <w:bCs w:val="1"/>
        </w:rPr>
        <w:t xml:space="preserve">FilipMarkovič, student, Mendelovo gymnázium, Opava: „</w:t>
      </w:r>
      <w:r>
        <w:rPr/>
        <w:t xml:space="preserve">Původnějsem si myslel, že tuhle tuhle bundu nechám jen tak. Pak jsem alezačal přemýšlet, co tam dát.  A ta růže, namalovaná nazádech, podle mne vypadá fakt dobře.“  Modelypak studenti sami oblékli a zahráli si na manekýny a manekýnky.Kolekci oděvů, které díky ním zažily, restart pak nafotilispolu se svým učitelem.                                                                                        </w:t>
      </w:r>
    </w:p>
    <w:p>
      <w:pPr/>
      <w:r>
        <w:rPr>
          <w:b w:val="1"/>
          <w:bCs w:val="1"/>
        </w:rPr>
        <w:t xml:space="preserve">JakubSkopal, student, Mendelovo gymnázium, Opava: „</w:t>
      </w:r>
      <w:r>
        <w:rPr/>
        <w:t xml:space="preserve">Pokudse do toho dá nějaké to úsilí, tak i v sekáči se dá nakoupitpěkný outfit. Než si všechno nakoupit v rychlém fashion.</w:t>
      </w:r>
    </w:p>
    <w:p>
      <w:pPr/>
      <w:r>
        <w:rPr/>
        <w:t xml:space="preserve">Žákůmopavské základní umělecké školy posloužilo staréoblečení jako výtvarný materiál. </w:t>
      </w:r>
    </w:p>
    <w:p>
      <w:pPr/>
      <w:r>
        <w:rPr>
          <w:b w:val="1"/>
          <w:bCs w:val="1"/>
        </w:rPr>
        <w:t xml:space="preserve">MarkétaJanečková, učitelka, ZUŠ Opava: </w:t>
      </w:r>
      <w:r>
        <w:rPr/>
        <w:t xml:space="preserve">„Mělijsme k dispozici 10 pytlů oblečení a přemýšleli jsme s dětmi,co bychom vytvořili. A protože tento park je místo, kde chodírůzní lidé a potkávají se, tak se přímo nabízelo obohatittento prostor figurami.“</w:t>
      </w:r>
    </w:p>
    <w:p>
      <w:pPr/>
      <w:r>
        <w:rPr/>
        <w:t xml:space="preserve"> Kupuhadrů tak proměnili v postavy, které posedávají či polehávajína lavičkách v parku nebo zvědavě nahlížejí oken.       ---</w:t>
      </w:r>
    </w:p>
    <w:p>
      <w:pPr>
        <w:pStyle w:val="Heading1"/>
      </w:pPr>
      <w:r>
        <w:rPr>
          <w:sz w:val="36"/>
          <w:szCs w:val="36"/>
        </w:rPr>
        <w:t xml:space="preserve">Karviná ocení osobnosti v sociální sféře</w:t>
      </w:r>
    </w:p>
    <w:p>
      <w:pPr/>
      <w:r>
        <w:rPr>
          <w:b w:val="1"/>
          <w:bCs w:val="1"/>
        </w:rPr>
        <w:t xml:space="preserve">Vedení Karviné ocení tři osobnosti za práci v sociální sféře. Karviná se tímto snaží každoročně vyzdvihnout práci obyčejných lidí, kteří vykonávají záslužné aktivity.</w:t>
      </w:r>
    </w:p>
    <w:p>
      <w:pPr/>
      <w:r>
        <w:rPr/>
        <w:t xml:space="preserve">Za obětavost, lidsky hodnotnou práci a pomoc druhým každoročně oceňuje vedení města společně s odborem sociálním magistrátu města nejlepší osobnosti, které vykonávají práci v sociální sféře, nejinak tomu bude i letos v říjnovém měsíci, kdy se pravidelně koná Týden Sociálních služeb. </w:t>
      </w:r>
    </w:p>
    <w:p>
      <w:pPr/>
      <w:r>
        <w:rPr>
          <w:b w:val="1"/>
          <w:bCs w:val="1"/>
        </w:rPr>
        <w:t xml:space="preserve">Martina Smužová, vedoucí odboru sociálního MMK: </w:t>
      </w:r>
      <w:r>
        <w:rPr/>
        <w:t xml:space="preserve">"Budeme oceňovat ve třech kategoriích, vždy jednu osobnost."</w:t>
      </w:r>
    </w:p>
    <w:p>
      <w:pPr/>
      <w:r>
        <w:rPr/>
        <w:t xml:space="preserve">První letošní oceněná osobnost je Ludmila Madziová, dobrovolnice v Charitativním a Sociálním šatníku humanitární organizace ADRA. Na ocenění ji navrhla Marcela Holková. </w:t>
      </w:r>
    </w:p>
    <w:p>
      <w:pPr/>
      <w:r>
        <w:rPr>
          <w:b w:val="1"/>
          <w:bCs w:val="1"/>
        </w:rPr>
        <w:t xml:space="preserve">Marcela Holková, navrhovatelka: "</w:t>
      </w:r>
      <w:r>
        <w:rPr/>
        <w:t xml:space="preserve">Paní Madziová, to je takové naše sluníčko Adry. Od samého začátku, co jsme začali s obchůdky, se sama přihlásila a chtěla pomáhat, bez nároku na jakékoliv odměny."</w:t>
      </w:r>
    </w:p>
    <w:p>
      <w:pPr/>
      <w:r>
        <w:rPr/>
        <w:t xml:space="preserve">Paní Madziová je dobrovolnicí ADRY od roku 2013.</w:t>
      </w:r>
    </w:p>
    <w:p>
      <w:pPr/>
      <w:r>
        <w:rPr>
          <w:b w:val="1"/>
          <w:bCs w:val="1"/>
        </w:rPr>
        <w:t xml:space="preserve">Ludmila Madziová, oceněná osobnost v sociální oblasti: </w:t>
      </w:r>
      <w:r>
        <w:rPr/>
        <w:t xml:space="preserve">"Jsem ráda, že jsem byla oceněna, protože mezi lidmi se mi dobře dělá, v ADŘE jsem měla štěstí na lidi, co se mnou pracují."</w:t>
      </w:r>
    </w:p>
    <w:p>
      <w:pPr/>
      <w:r>
        <w:rPr/>
        <w:t xml:space="preserve">Dalším oceněným bude pan Erich Valík s místní organizace Svazu tělesně postižených v ČR a Jana Brzezinová  ze střediska Bethel Karviná.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10-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2026-05-24T16:21:49+02:00</dcterms:created>
  <dcterms:modified xsi:type="dcterms:W3CDTF">2026-05-24T16:21:49+02:00</dcterms:modified>
</cp:coreProperties>
</file>

<file path=docProps/custom.xml><?xml version="1.0" encoding="utf-8"?>
<Properties xmlns="http://schemas.openxmlformats.org/officeDocument/2006/custom-properties" xmlns:vt="http://schemas.openxmlformats.org/officeDocument/2006/docPropsVTypes"/>
</file>