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 Domova Slunečnice zamíří i armáda</w:t>
      </w:r>
    </w:p>
    <w:p>
      <w:pPr/>
      <w:r>
        <w:rPr>
          <w:b w:val="1"/>
          <w:bCs w:val="1"/>
        </w:rPr>
        <w:t xml:space="preserve">Stále platí, že Domov seniorů Slunečnice v Ostravě Porubě je největším ohniskem nákazy v MS kraji. Covid-19 má aktuálně 84 klientů a 44 zaměstnanců. Tedy zhruba každý třetí klient a každý čtvrtý zaměstnanec. Situace už je nezvladatelná a na pomoc zřejmě zavolá i armádu.</w:t>
      </w:r>
    </w:p>
    <w:p>
      <w:pPr/>
      <w:r>
        <w:rPr/>
        <w:t xml:space="preserve">V Domově seniorů Slunečnice posilují noční služby, vyhlášen byl zákaz dovolených a čeká se na pomoc dobrovolníků a armády. To vše kvůli covidu-19, kterým se nakazila čtvrtina zaměstnanců a třetina klientů. Sedm z nich skončilo v nemocnici. </w:t>
      </w:r>
    </w:p>
    <w:p>
      <w:pPr/>
      <w:r>
        <w:rPr>
          <w:b w:val="1"/>
          <w:bCs w:val="1"/>
        </w:rPr>
        <w:t xml:space="preserve">Radek Baran, ředitel Domova Slunečnice: </w:t>
      </w:r>
      <w:r>
        <w:rPr/>
        <w:t xml:space="preserve">“Armáda vám nepomůže ošetřovat klienty. Nemají lékaře, nemají ani zdravotní sestry, čili budou určeni jenom na logistické záležitosti.”</w:t>
      </w:r>
    </w:p>
    <w:p>
      <w:pPr/>
      <w:r>
        <w:rPr/>
        <w:t xml:space="preserve">Přijet by mělo 11 vojáků a dneska nastoupil i první dobrovolník, další 3 by měli přijít  v příštím týdnu, což je ale málo. </w:t>
      </w:r>
    </w:p>
    <w:p>
      <w:pPr/>
      <w:r>
        <w:rPr>
          <w:b w:val="1"/>
          <w:bCs w:val="1"/>
        </w:rPr>
        <w:t xml:space="preserve">Radek Baran, ředitel Domova Slunečnice: </w:t>
      </w:r>
      <w:r>
        <w:rPr/>
        <w:t xml:space="preserve">“Potřebujeme asi tak 8 zdravotních sester a tak 12 minimálně pracovníků soc. služeb.”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“Snažíme se pomáhat i v zajištění personálu, myslím personálu z řad studentů, čili zprostředkováváme to přes přes pana docenta Procházku, který zastupuje děkana Lékařské fakulty.” </w:t>
      </w:r>
    </w:p>
    <w:p>
      <w:pPr/>
      <w:r>
        <w:rPr/>
        <w:t xml:space="preserve">Stav pacientů, kteří se léčí s covidem-19 tady v domově seniorů není vážný. Všichni mají jen lehký průběh nemoci. </w:t>
      </w:r>
    </w:p>
    <w:p>
      <w:pPr/>
      <w:r>
        <w:rPr>
          <w:b w:val="1"/>
          <w:bCs w:val="1"/>
        </w:rPr>
        <w:t xml:space="preserve">Kamarád jednoho z nakažených klientů: “</w:t>
      </w:r>
      <w:r>
        <w:rPr/>
        <w:t xml:space="preserve">Mám tady kamaráda, je v izolovaném oddělení, protože je pozitivní a tak mu nesu mu balíček, komunikuje telefonem, říká, že nemá žádné zvláštní problémy.” </w:t>
      </w:r>
    </w:p>
    <w:p>
      <w:pPr/>
      <w:r>
        <w:rPr/>
        <w:t xml:space="preserve">Podobné problémy v menším rozsahu jsou i v Domově Čujkovova v Zábřehu, kde je momentálně 30 nakažených klientů a lidí z personálu.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Těrlickou a Žermanickou přehradu kanál nepropojí</w:t>
      </w:r>
    </w:p>
    <w:p>
      <w:pPr/>
      <w:r>
        <w:rPr>
          <w:b w:val="1"/>
          <w:bCs w:val="1"/>
        </w:rPr>
        <w:t xml:space="preserve">Před několika lety vzbudil pozornost záměr vodohospodářů na propojení Těrlické a Žermanické přehrady podzemním kanálem. Tím by se v době sucha převáděla voda mezi jednotlivými vodními nádržemi. Z plánů však nyní sešlo.</w:t>
      </w:r>
    </w:p>
    <w:p>
      <w:pPr/>
      <w:r>
        <w:rPr/>
        <w:t xml:space="preserve">Zajímavé řešení, které by mohlo pomoci udržet dostatečnou zásobu vody v přehradních nádržích i v dobách extrémního sucha, zatím zůstane jen na papíře. Vodohospodáři ze společnosti Povodí Odry připravili projekt, podle kterého by byly Těrlická a Žermanická přehrada propojeny podzemním přivaděčem.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 letech 2015 až 2016 postihlo povodí Odry nejhlubší sucho za dobu pozorování meteorologických veličin. Proto byla v roce 2016 učiněna úvaha o propojení nádrží Těrlicko a Žermanice za účelem posílení zásobní funkce Vodohospodářské soustavy povodí Odry. </w:t>
      </w:r>
    </w:p>
    <w:p>
      <w:pPr/>
      <w:r>
        <w:rPr/>
        <w:t xml:space="preserve">Voda z obou přehrad je využívána především pro průmysl. Dodávána je hutím, papírnám nebo šachtám. V době sucha však bylo nutné dodávky odběratelům snížit a někteří museli omezit výrobu. Nízká hladina se projevila také v rekreačním využití přehradních nádrží. problémy měli vodní lyžaři, ale i běžní návštěvníci a rekreanti. </w:t>
      </w:r>
    </w:p>
    <w:p>
      <w:pPr/>
      <w:r>
        <w:rPr/>
        <w:t xml:space="preserve">Situaci by mohl vyřešit 4 kilometry dlouhý kanál. Ten by mohl obousměrně přečerpávat vodu mezi oběma nádržemi. Za jednu sekundu by mohl přečerpat až 1000 litrů vody. Do Těrlické přehrady přitom v době sucha nepřitéká více než 100 litrů za sekundu. </w:t>
      </w:r>
    </w:p>
    <w:p>
      <w:pPr/>
      <w:r>
        <w:rPr/>
        <w:t xml:space="preserve">Při budování kanálu se počítalo s investicí okolo 700 milionů korun. </w:t>
      </w:r>
    </w:p>
    <w:p>
      <w:pPr/>
      <w:r>
        <w:rPr/>
        <w:t xml:space="preserve">Odbornými posudky a propočty ale bylo zjištěno, že stavba kanálu nebude nutná.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“V následných letech 2016 až 2019 byly provedeny podrobné analytické práce nad aktuálními hydrologickými daty s vývojem jejich trendů včetně prognózovaných klimatických změn, které byly promítnuty do řízení zmiňované vodohospodářské soustavy ve vazbě na zajišťované odběry pro průmysl a pitné účely při požadované zabezpečenosti dodávky vody, která je prakticky v našem regionu 100 %. Výsledky ukázaly, že Vodohospodářská soustava povodí Odry je robustní, zabezpečuje jak nyní, tak do budoucna požadované 100 % dodávky vody všem uživatelům a další úvahy o propojení nádrží Těrlicko a Žermanice nejsou nutné a dále není nutné tento námět podrobněji rozvíjet.”</w:t>
      </w:r>
    </w:p>
    <w:p>
      <w:pPr/>
      <w:r>
        <w:rPr/>
        <w:t xml:space="preserve">Přerušení přípravy stavby přivaděče využila obec Těrlicko k rozšíření sportovního areálu. 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“Plánované propojení Těrlické přehrady se nebude realizovat. Díky tomu jsme mohli odkoupit pozemek od Lesů České republiky a taky od Povodí Odry, to znamená na tomto místě plánujeme výstavbu fotbalového hřiště pro děti a dále pumptrackové dráhy na kola, skateboardy a koloběžky. Samozřejmě tento propoj by se nějak výrazně Těrlicka nedotkl, ale trošičku by nám tady ovlivňoval omezení využití území v dané lokalitě. Takže pokud tento záměr skončil, pro nás je to samozřejmě lepší, ale myslím si, že i kdyby to bylo potřeba do budoucna, tak stále se to dá podvrtat a dají se najít i jiné možnosti.”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v Havířově má osm nových termovizí</w:t>
      </w:r>
    </w:p>
    <w:p>
      <w:pPr/>
      <w:r>
        <w:rPr>
          <w:b w:val="1"/>
          <w:bCs w:val="1"/>
        </w:rPr>
        <w:t xml:space="preserve">Pořízením nových termovizí pro výkon práce strážníků, dochází ke zkvalitňování operativních zásahů, zvláště v součinnosti s policií. To uvedl ředitel Městské policie v Havířově při představení nové techniky. Osm termovizí město zakoupilo z prostředků ministerstva vnitra.</w:t>
      </w:r>
    </w:p>
    <w:p>
      <w:pPr/>
      <w:r>
        <w:rPr/>
        <w:t xml:space="preserve">Strážníci městské policie zažívají situace, kdy jsou voláni, aby se zapojili do hledání pohřešované osoby. V tu chvíli jde o čas. Nyní mají k dispozici osm termovizí, které zachytí teplo až na jeden kilometr. Využívat je ale budou i k jiným účelům.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"Na tom parkovišti vidí, které vozidlo je uvnitř teplejší a tím pádem se zaměří jenom na kontrolu těchto vozidel. To samé je u zahrádkářských osad, to samé je v lesoparku, pokud někoho hledáme. Ty termovize jsou natolik citlivé, že poznají, zda je tam osoba, nebo zvíře."</w:t>
      </w:r>
    </w:p>
    <w:p>
      <w:pPr/>
      <w:r>
        <w:rPr/>
        <w:t xml:space="preserve">Mezi hlavní výhody termovizí patří pohotovostní režim, kapacita baterií a hlavně propojení s mobilním telefonem, kdy dva strážníci mohou sledovat jeden prostor.</w:t>
      </w:r>
    </w:p>
    <w:p>
      <w:pPr/>
      <w:r>
        <w:rPr>
          <w:b w:val="1"/>
          <w:bCs w:val="1"/>
        </w:rPr>
        <w:t xml:space="preserve">Petr Šataník, druhý zástupce ředitele MP Havířov: </w:t>
      </w:r>
      <w:r>
        <w:rPr/>
        <w:t xml:space="preserve">"Mohou dělat fotografie, nahrávat videa, která mohou následně stáhnout do počítače. Následně se mohou podívat, jestli něco nepřehlédli."</w:t>
      </w:r>
    </w:p>
    <w:p>
      <w:pPr/>
      <w:r>
        <w:rPr/>
        <w:t xml:space="preserve">Termovize mohla městská policie zakoupit díky projektu ministerstva vnitra.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"Ty termovizní prostředky stály celkově 890 tisíc korun. Původně se počítalo, že to může sát až 1,2 milionu, ale v rámci výběrového řízení se nám podařilo vysoutěžit takto dobrou cenu. Já jsem moc rád, že se to povedlo.”</w:t>
      </w:r>
    </w:p>
    <w:p>
      <w:pPr/>
      <w:r>
        <w:rPr/>
        <w:t xml:space="preserve">Dalším velkým krokem, na který se chce městská policie zaměřit,  je centralizace městského kamerového dohlížecího systému, plus zkvalitnění kamer.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Vítězkou Knihovnické K2 je iniciátorka Paměti Ostravy</w:t>
      </w:r>
    </w:p>
    <w:p>
      <w:pPr/>
      <w:r>
        <w:rPr>
          <w:b w:val="1"/>
          <w:bCs w:val="1"/>
        </w:rPr>
        <w:t xml:space="preserve">Moravskoslezský kraj vyhlásil výsledky soutěže Knihovnická K2. Ta je výzvou pro knihovníky, kteří ve svém oboru vynikají mimořádnými aktivitami. Ceny převzali v Zámku Nová Horka na Novojičínsku.</w:t>
      </w:r>
    </w:p>
    <w:p>
      <w:pPr/>
      <w:r>
        <w:rPr/>
        <w:t xml:space="preserve">V moravskoslezském regionu bylo letos na ocenění Knihovnická K2 nominováno 15 knihovníků. Na pomyslný vrchol vystoupala Jarmila Burešová z Knihovny města Ostravy, mimo jiné za inovativní přínos v práci se seniory a sociálně handicapovanými návštěvníky knihoven, a také za projekt Paměť Ostravy, který byl zahájen v roce 2014.   </w:t>
      </w:r>
    </w:p>
    <w:p>
      <w:pPr/>
      <w:r>
        <w:rPr>
          <w:b w:val="1"/>
          <w:bCs w:val="1"/>
        </w:rPr>
        <w:t xml:space="preserve">Jarmila Burešová, Knihovna města Ostravy, 1. místo: </w:t>
      </w:r>
      <w:r>
        <w:rPr/>
        <w:t xml:space="preserve">“Je to krásná práce. Oslovuje seniory nebo i mé kolegyně v knihovně,  a buď se s nimi osobně setkávám a zapisuji vzpomínky, nebo někteří napíší sami, a  z toho pak vznikají tyto knihy.”   </w:t>
      </w:r>
    </w:p>
    <w:p>
      <w:pPr/>
      <w:r>
        <w:rPr>
          <w:b w:val="1"/>
          <w:bCs w:val="1"/>
        </w:rPr>
        <w:t xml:space="preserve">Jiří Plešek, Univerzitní knihovna OU, 2. místo:  </w:t>
      </w:r>
      <w:r>
        <w:rPr/>
        <w:t xml:space="preserve">“Na knihovnictví mě baví, že se tam setkávám s lidmi, kteří jsou srdcaři. Myslím si, že knihovníci musí tu práci brát srdcem, spíš jako poslání než jako job.” </w:t>
      </w:r>
    </w:p>
    <w:p>
      <w:pPr/>
      <w:r>
        <w:rPr/>
        <w:t xml:space="preserve">Vyhlášeno bylo celkem 6 knihovníků, včetně  udělení tří čestných uznání. Ceny putovaly také do Opavy, Stonavy nebo Třince.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”Někteří se věnovali digitalizaci a rozvoji on-line přístupu ke knihovnickému fondu. Někteří se zase zasloužili o zmapování vývoje knihovnictví a určitých segmentů právě ve vývoji našeho regionu nebo daného města.”</w:t>
      </w:r>
    </w:p>
    <w:p>
      <w:pPr/>
      <w:r>
        <w:rPr/>
        <w:t xml:space="preserve">Knihovnickou K2 vyhlašuje kraj ve spolupráci s Moravskoslezskou vědeckou knihovnou v Ostravě. V příštím lichém roce zase ocení nejlepší knihovny jako instituce.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Originální móda z druhé ruky</w:t>
      </w:r>
    </w:p>
    <w:p>
      <w:pPr/>
      <w:r>
        <w:rPr>
          <w:b w:val="1"/>
          <w:bCs w:val="1"/>
        </w:rPr>
        <w:t xml:space="preserve">Venkovní instalace v opavských Sadech svobody upozornila na nadbytek textilní produkce a také na to, že i obnošené věci mohou udělat parádu. Studenti Mendelova gymnázia vytvořili módní kolekci z oděvů ze second handu. Žáci opavské základní umělecké školy zase oblečení využili jako tvůrčí materiál.</w:t>
      </w:r>
    </w:p>
    <w:p>
      <w:pPr/>
      <w:r>
        <w:rPr/>
        <w:t xml:space="preserve"> Myšlenku udržitelné módy  prezentovala  venkovní výstava v Sadech svobody. Studenti Mendelova gymnázia se zamýšleli nad tím, jak lze ještě využít oblečení z druhé ruky. A ještě z něj udělat originál.</w:t>
      </w:r>
    </w:p>
    <w:p>
      <w:pPr/>
      <w:r>
        <w:rPr>
          <w:b w:val="1"/>
          <w:bCs w:val="1"/>
        </w:rPr>
        <w:t xml:space="preserve">Filip Markovič, student, Mendelovo gymnázium, Opava: „</w:t>
      </w:r>
      <w:r>
        <w:rPr/>
        <w:t xml:space="preserve">Původně jsem si myslel, že tuhle tuhle bundu nechám jen tak. Pak jsem ale začal přemýšlet, co tam dát. A ta růže, namalovaná na zádech, podle mne vypadá fakt dobře.“   Modely pak studenti sami oblékli a zahráli si na manekýny a manekýnky. Kolekci oděvů, které díky ním zažily, restart pak nafotili spolu se svým učitelem.  </w:t>
      </w:r>
    </w:p>
    <w:p>
      <w:pPr/>
      <w:r>
        <w:rPr>
          <w:b w:val="1"/>
          <w:bCs w:val="1"/>
        </w:rPr>
        <w:t xml:space="preserve">Jakub Skopal, student, Mendelovo gymnázium, Opava: „</w:t>
      </w:r>
      <w:r>
        <w:rPr/>
        <w:t xml:space="preserve">Pokud se do toho dá nějaké to úsilí, tak i v sekáči se dá nakoupit pěkný outfit. Než si všechno nakoupit v rychlém fashion.</w:t>
      </w:r>
    </w:p>
    <w:p>
      <w:pPr/>
      <w:r>
        <w:rPr/>
        <w:t xml:space="preserve">Žákům opavské základní umělecké školy posloužilo staré oblečení jako výtvarný materiál. </w:t>
      </w:r>
    </w:p>
    <w:p>
      <w:pPr/>
      <w:r>
        <w:rPr>
          <w:b w:val="1"/>
          <w:bCs w:val="1"/>
        </w:rPr>
        <w:t xml:space="preserve">Markéta Janečková, učitelka, ZUŠ Opava: </w:t>
      </w:r>
      <w:r>
        <w:rPr/>
        <w:t xml:space="preserve">„Měli jsme k dispozici 10 pytlů oblečení a přemýšleli jsme s dětmi, co bychom vytvořili. A protože tento park je místo, kde chodí různí lidé a potkávají se, tak se přímo nabízelo obohatit tento prostor figurami.“</w:t>
      </w:r>
    </w:p>
    <w:p>
      <w:pPr/>
      <w:r>
        <w:rPr/>
        <w:t xml:space="preserve"> Kupu hadrů tak proměnili v postavy, které posedávají či polehávají na lavičkách v parku nebo zvědavě nahlížejí oken.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10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2026-09-09T19:10:26+02:00</dcterms:created>
  <dcterms:modified xsi:type="dcterms:W3CDTF">2026-09-09T19:10:26+02:00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