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 ohledně bytů si teď vyřídíte online</w:t>
      </w:r>
    </w:p>
    <w:p>
      <w:pPr/>
      <w:r>
        <w:rPr>
          <w:b w:val="1"/>
          <w:bCs w:val="1"/>
        </w:rPr>
        <w:t xml:space="preserve">Radnice Ostravy-Jihu spustila nový komunikační kanál. Tak zvanou e-přepážku. Obyvatelé nájemních bytů díky ní mohou snadněji a rychleji nahlásit jakékoli problém, které se vyskytnou nejen v bytě, ale také ve společných prostorách.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pod Místeckou ulicí projde rekonstrukcí</w:t>
      </w:r>
    </w:p>
    <w:p>
      <w:pPr/>
      <w:r>
        <w:rPr>
          <w:b w:val="1"/>
          <w:bCs w:val="1"/>
        </w:rPr>
        <w:t xml:space="preserve">Podchod pod rušnou Místeckou ulicí u zastávky Dřevoprodej v Ostravě-Jihu se dočká celkové rekonstrukce. Momentálně běží projektové a inženýrské přípravy, samotná realizace je naplánovaná na příští rok. Jde o investiční akci ostravského magistrátu.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hlasování do participativního rozpočtu</w:t>
      </w:r>
    </w:p>
    <w:p>
      <w:pPr/>
      <w:r>
        <w:rPr>
          <w:b w:val="1"/>
          <w:bCs w:val="1"/>
        </w:rPr>
        <w:t xml:space="preserve">Participativní rozpočet Ostravy-Jihu jde do finále. Už 20. října začne hlasování, ve kterém rozhodnete, které projekty se budou realizovat. Letos na ně radnice vyčlenila 10 milionů korun.</w:t>
      </w:r>
    </w:p>
    <w:p>
      <w:pPr/>
      <w:r>
        <w:rPr/>
        <w:t xml:space="preserve">Pátý ročník participativního rozpočtu Náš Jih se chýlí ke konci. Zbývá už jen vybrat ty nejlepší projekty. To bude samozřejmě na vás. Hlasování odstartuje už 20. října.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naši obyvatele přihlásili a technickou analýzou prošlo 41 projektů, které zastupují všechny 4 městské části, No a od 20.října celých 14 dnů je možné hlasovat o nejoblíbenějším projektu na stránkách . Jako i v minulých letech je možno udělit 4 kladné a dva záporné hlasy, pokud nějaký projekt se nám opravdu nelíbí.”</w:t>
      </w:r>
    </w:p>
    <w:p>
      <w:pPr/>
      <w:r>
        <w:rPr/>
        <w:t xml:space="preserve">Letos radnice na vaše projekty vyčlenila 10 milionů korun. Oproti minulým ročníků projektu Náš Jih je to o 3 miliony více. Jinak se v podstatě nic nezměnilo.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ty projekty, které tam naši občané najdou, jsou větší a zajímavější a myslím si, že každý si vybere i přesto, že opět jich nejvíce směřuje do venkovních her, to znači hřiště a sportoviště tak jako každý rok.”</w:t>
      </w:r>
    </w:p>
    <w:p>
      <w:pPr/>
      <w:r>
        <w:rPr/>
        <w:t xml:space="preserve">Letos se tak realizovala například 3 beachvolejbalová hřiště v areálu ZŠ Kučery, nebo Prima hřiště pro míčové hry a dětská hřiště ve Výškovicích</w:t>
      </w:r>
    </w:p>
    <w:p>
      <w:pPr/>
      <w:r>
        <w:rPr>
          <w:b w:val="1"/>
          <w:bCs w:val="1"/>
        </w:rPr>
        <w:t xml:space="preserve">Anketa: návštěvníci hřišť: </w:t>
      </w:r>
      <w:r>
        <w:rPr/>
        <w:t xml:space="preserve">“Hrajeme tak 2x, 3x do týdne vždycky, jenom tak si zahrajeme přátelský fotbálek. Je to taková banda kamarádů, někdy se posmějeme takhle fajně.”</w:t>
      </w:r>
    </w:p>
    <w:p>
      <w:pPr/>
      <w:r>
        <w:rPr/>
        <w:t xml:space="preserve">“Nejvíc se mi tady líbí asi houpačky.”</w:t>
      </w:r>
    </w:p>
    <w:p>
      <w:pPr/>
      <w:r>
        <w:rPr/>
        <w:t xml:space="preserve">“Ty prolízačky jsou tady hezké a můžu se tady na nich prolézat.Jsem ráda za to, že to tady je.”</w:t>
      </w:r>
    </w:p>
    <w:p>
      <w:pPr/>
      <w:r>
        <w:rPr/>
        <w:t xml:space="preserve">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Tak uvidíme, které projekty vyberete letos. Každopádně první 4 místa budou vybrána tak, aby zvítězil nejúspěšnější projekt v každé městské části.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“Potom se pojede dále až do vyčerpání těch peněžních prostředků. V tomto hlasování je vlastně taková malinká drobná změna, a to že verifikace nebude probíhat prostřednictvím mobilního telefonu, ale prostřednictvím e-mailu, takže každý občan, který bude hlasovat, tak potvrdí své hlasy prostřednictvím odkazu, který dostane do svého e-mailu. což je změna oproti minulému roku, kdy chodily potvrzovací pin kódy na telefon.”</w:t>
      </w:r>
    </w:p>
    <w:p>
      <w:pPr/>
      <w:r>
        <w:rPr/>
        <w:t xml:space="preserve">A na závěr dodám, že vámi vybrané projekty se začnou postupně realizovat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2026-02-13T18:48:51+01:00</dcterms:created>
  <dcterms:modified xsi:type="dcterms:W3CDTF">2026-02-13T18:48:51+01:00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