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Starosta Stonavy byl zvolen senátorem</w:t>
      </w:r>
    </w:p>
    <w:p>
      <w:pPr/>
      <w:r>
        <w:rPr>
          <w:b w:val="1"/>
          <w:bCs w:val="1"/>
        </w:rPr>
        <w:t xml:space="preserve">Stonava byla jednou z obcí a měst Moravskoslezského kraje, kde se ve dnech 9 a 10. října konalo druhé kolo voleb do Senátu Parlamentu České republiky. Ve volebním obvodu 75 – Karviná lidé rozhodovali mezi dvěma kandidáty, Radkem Sušilem a Ondřejem Feberem.</w:t>
      </w:r>
    </w:p>
    <w:p>
      <w:pPr/>
      <w:r>
        <w:rPr/>
        <w:t xml:space="preserve">V pátek 9. října a v sobotu 10. října rozhodovali občané o tom, kdo bude hájit zájmy Karvinska v senátu Parlamentu ČR. Do druhého kola postoupili Radek Sušil za ČSSD, který svůj mandát obhajoval a starosta Stonavy Ondřej Feber za Hnutí ANO. Ve Stonavě se opět volilo ve sportovní hale. Účast voličů byla ale podstatně nižší než v prvním kole, které bylo spojeno s volbami do Zastupitelstva Moravskoslezského kraje.</w:t>
      </w:r>
    </w:p>
    <w:p>
      <w:pPr/>
      <w:r>
        <w:rPr>
          <w:b w:val="1"/>
          <w:bCs w:val="1"/>
        </w:rPr>
        <w:t xml:space="preserve">Kateřina Konečná, místopředsedkyně volební komise:</w:t>
      </w:r>
      <w:r>
        <w:rPr/>
        <w:t xml:space="preserve"> „V druhém kole voleb dostali voliči volební lístky tady u nás. V porovnání s prvním kolem je účast slabší, zhruba o polovinu.“</w:t>
      </w:r>
    </w:p>
    <w:p>
      <w:pPr/>
      <w:r>
        <w:rPr/>
        <w:t xml:space="preserve">7, 72% všech oprávněných voličů z celého Karvinska nakonec rozhodlo, že senátorem za obvod 75-Karviná bude Ondřej Feber s rozdílem 84 hlasů.</w:t>
      </w:r>
    </w:p>
    <w:p>
      <w:pPr/>
      <w:r>
        <w:rPr>
          <w:b w:val="1"/>
          <w:bCs w:val="1"/>
        </w:rPr>
        <w:t xml:space="preserve">Ondřej Feber (ANO), starosta Stonavy a nově zvolený senátor: </w:t>
      </w:r>
      <w:r>
        <w:rPr/>
        <w:t xml:space="preserve">„Já si nesmírně vážím svých voličů, kteří mi dali hlas a kteří mi věří, nezklamu je. Chtěl bych v této chvíli všem poděkovat za to, že mi důvěřují a dali mi své hlasy. Pro mě je to velký závazek.“</w:t>
      </w:r>
    </w:p>
    <w:p>
      <w:pPr/>
      <w:r>
        <w:rPr/>
        <w:t xml:space="preserve">Pro starostu Stonavy Ondřeje Febera není funkce senátora neznámá, plnil ji už v letech 2000-2006.</w:t>
      </w:r>
    </w:p>
    <w:p>
      <w:pPr/>
      <w:r>
        <w:rPr>
          <w:b w:val="1"/>
          <w:bCs w:val="1"/>
        </w:rPr>
        <w:t xml:space="preserve">Ondřej Feber (ANO), starosta Stonavy a nově zvolený senátor:</w:t>
      </w:r>
      <w:r>
        <w:rPr/>
        <w:t xml:space="preserve"> „Já jsem měl mnoho rozhovorů nejen se svými voliči, ale i spolupracovníky a ti mě pořád přesvědčují, že bych ve funkci starosty měl zůstat. Já to akceptuji, protože ty dvě funkce spolu souvisí a velmi dobře se doplňují. Jak starosta, tak senátor, jsou vždycky nějakým způsobem nadstraničtí. Vždy musí myslet na svého voliče a to i toho, který ho nevolil. Já si myslím, že to splním i v této chvíli a nejedná se jenom o Stonavu, ale fakt se jedná o celý náš region.“</w:t>
      </w:r>
    </w:p>
    <w:p>
      <w:pPr/>
      <w:r>
        <w:rPr/>
        <w:t xml:space="preserve">---</w:t>
      </w:r>
    </w:p>
    <w:p>
      <w:pPr>
        <w:pStyle w:val="Heading1"/>
      </w:pPr>
      <w:r>
        <w:rPr>
          <w:sz w:val="36"/>
          <w:szCs w:val="36"/>
        </w:rPr>
        <w:t xml:space="preserve">Stonavští školáci přešli na distanční výuku</w:t>
      </w:r>
    </w:p>
    <w:p>
      <w:pPr/>
      <w:r>
        <w:rPr>
          <w:b w:val="1"/>
          <w:bCs w:val="1"/>
        </w:rPr>
        <w:t xml:space="preserve">Lavice tříd stonavské základní školy jsou od dnešního dne prázdné. Školáci přešli na distanční výuku.</w:t>
      </w:r>
    </w:p>
    <w:p>
      <w:pPr/>
      <w:r>
        <w:rPr/>
        <w:t xml:space="preserve">V úterý 1. září nastoupilo do všech tříd stonavské základní školy s českým jazykem vyučovacím  170 žáků. První, druhá a třetí třída je kvůli rekonstrukci školy na Hořanech umístěna v budově polské školy na Holkovicích, ostatní třídy pak v nově vymalovaných prostorách školy na Dolanech. Každé patro má jinou barvu. </w:t>
      </w:r>
    </w:p>
    <w:p>
      <w:pPr/>
      <w:r>
        <w:rPr>
          <w:b w:val="1"/>
          <w:bCs w:val="1"/>
        </w:rPr>
        <w:t xml:space="preserve">Milada Heimerová, ředitelka ZŠ a MŠ Stonava  (natočeno 2. 10. 2020): </w:t>
      </w:r>
      <w:r>
        <w:rPr/>
        <w:t xml:space="preserve">„Když se děti vrátily v září do školy, tak nejdůležitější bylo, zaměřit se na to, aby získaly ty návyky k práci. Ta doba, kdy se učily samy doma, přece jenom se dosti podepsala. Celý měsíc jsme opakovali, případně znovu probírali učivo, které mělo být probráno v loňském školním roce a dá se říct, že teď už můžeme nastavit výuku tak, jak v minulých letech, nebo jak bylo zvykem.“</w:t>
      </w:r>
    </w:p>
    <w:p>
      <w:pPr/>
      <w:r>
        <w:rPr/>
        <w:t xml:space="preserve">Žáci druhého stupně ale museli mít v době výuky roušky, na prvním stupni to povinné nebylo. Všichni doufali, že k distanční výuce se už nebudou muset vrátit. Epidemiologická situace se ale v posledních týdnech začala zhoršovat. Nová nařízení se proto nejprve dotkla žáků druhého stupně.</w:t>
      </w:r>
    </w:p>
    <w:p>
      <w:pPr/>
      <w:r>
        <w:rPr>
          <w:b w:val="1"/>
          <w:bCs w:val="1"/>
        </w:rPr>
        <w:t xml:space="preserve">Milada Heimerová, ředitelka ZŠ a MŠ Stonava  (natočeno 9. 10. 2020): </w:t>
      </w:r>
      <w:r>
        <w:rPr/>
        <w:t xml:space="preserve">„Na prvním stupni bude probíhat normální prezenční výuka a na druhém stupni bude zavedena výuka střídavá.“</w:t>
      </w:r>
    </w:p>
    <w:p>
      <w:pPr/>
      <w:r>
        <w:rPr/>
        <w:t xml:space="preserve">Neuplynul ale ani týden a vše je jinak.</w:t>
      </w:r>
    </w:p>
    <w:p>
      <w:pPr/>
      <w:r>
        <w:rPr>
          <w:b w:val="1"/>
          <w:bCs w:val="1"/>
        </w:rPr>
        <w:t xml:space="preserve">Milada Heimerová, ředitelka ZŠ a MŠ Stonava  (natočeno 13. 10. 2020): </w:t>
      </w:r>
      <w:r>
        <w:rPr/>
        <w:t xml:space="preserve">„Sotva jsme teda připravili rozvrh, všechno to padlo.“</w:t>
      </w:r>
    </w:p>
    <w:p>
      <w:pPr/>
      <w:r>
        <w:rPr/>
        <w:t xml:space="preserve">Od 14. října jsou třídy prázdné. Distanční výuka platí pro všechny školáky. </w:t>
      </w:r>
    </w:p>
    <w:p>
      <w:pPr/>
      <w:r>
        <w:rPr>
          <w:b w:val="1"/>
          <w:bCs w:val="1"/>
        </w:rPr>
        <w:t xml:space="preserve">Milada Heimerová, ředitelka ZŠ a MŠ Stonava  (natočeno 13. 10. 2020): </w:t>
      </w:r>
      <w:r>
        <w:rPr/>
        <w:t xml:space="preserve">„Od středy platí nařízení, že školy zůstávají zavřené pro druhý i první stupeň. Mateřské školy jsou bez omezení, ty mají plný provoz.“</w:t>
      </w:r>
    </w:p>
    <w:p>
      <w:pPr/>
      <w:r>
        <w:rPr/>
        <w:t xml:space="preserve">Po dobu distančního studia budou stonavští učitelé s žáky komunikovat prostřednictvím webových stránek školy.</w:t>
      </w:r>
    </w:p>
    <w:p>
      <w:pPr/>
      <w:r>
        <w:rPr>
          <w:b w:val="1"/>
          <w:bCs w:val="1"/>
        </w:rPr>
        <w:t xml:space="preserve">Milada Heimerová, ředitelka ZŠ a MŠ Stonava  (natočeno 13. 10. 2020): </w:t>
      </w:r>
      <w:r>
        <w:rPr/>
        <w:t xml:space="preserve">„Mysleli jsme, že už přejdeme na online výuku. Pedagogický sbor byl proškolený. Zaregistrovali jsme se, ale bohužel, registrace se protahuje a my nemáme zatím přístupové kódy. Musíme se vrátit k tomu způsobu, jaký byl na jaře. Zdrojem informací budou naše webové stránky.“</w:t>
      </w:r>
    </w:p>
    <w:p>
      <w:pPr/>
      <w:r>
        <w:rPr/>
        <w:t xml:space="preserve">Distančně se žáci budou učit do pátku 23. října. Pak jsou vyhlášeny dvoudenní kovidové prázdniny, na které navazuje státní svátek a dva dny podzimních prázdnin. Do školních lavic by se žáci měli vrátit 2. listopadu.</w:t>
      </w:r>
    </w:p>
    <w:p>
      <w:pPr/>
      <w:r>
        <w:rPr/>
        <w:t xml:space="preserve">---</w:t>
      </w:r>
    </w:p>
    <w:p>
      <w:pPr>
        <w:pStyle w:val="Heading1"/>
      </w:pPr>
      <w:r>
        <w:rPr>
          <w:sz w:val="36"/>
          <w:szCs w:val="36"/>
        </w:rPr>
        <w:t xml:space="preserve">Fotbaloví fanoušci mohli zápas sledovat online</w:t>
      </w:r>
    </w:p>
    <w:p>
      <w:pPr/>
      <w:r>
        <w:rPr>
          <w:b w:val="1"/>
          <w:bCs w:val="1"/>
        </w:rPr>
        <w:t xml:space="preserve">Stonavští fotbalisté mají za sebou zřejmě poslední zápas podzimní sezóny. Odehrán byl bez diváků. Fanoušci jej ale mohli sledovat online prostřednictvím sociální sítě.</w:t>
      </w:r>
    </w:p>
    <w:p>
      <w:pPr/>
      <w:r>
        <w:rPr/>
        <w:t xml:space="preserve">V sobotu 10. října nastoupili stonavští fotbalisté na domácím trávníku proti Finstal Lučina. Vzhledem k nařízení hygieniků se zápas odehrál bez diváků. Sportovní klub Stonava proto umožnil fanouškům sledovat tento zápas on-line.</w:t>
      </w:r>
    </w:p>
    <w:p>
      <w:pPr/>
      <w:r>
        <w:rPr>
          <w:b w:val="1"/>
          <w:bCs w:val="1"/>
        </w:rPr>
        <w:t xml:space="preserve">Martin Cyroň, předseda SK Stonava:</w:t>
      </w:r>
      <w:r>
        <w:rPr/>
        <w:t xml:space="preserve"> „Myslím si, že je to perfektní pro lidi, kteří z jakýchkoli důvodů nemohou přijít a mohou takto zápas sledovat.“</w:t>
      </w:r>
    </w:p>
    <w:p>
      <w:pPr/>
      <w:r>
        <w:rPr/>
        <w:t xml:space="preserve">Prostřednictvím monitorů a mobilních displejů se divákům naskytl pohled na hřiště, jako by seděli na tribuně. Během devadesátiminutového přenosu viděli 3 góly, všechny v síti hostů.</w:t>
      </w:r>
    </w:p>
    <w:p>
      <w:pPr/>
      <w:r>
        <w:rPr>
          <w:b w:val="1"/>
          <w:bCs w:val="1"/>
        </w:rPr>
        <w:t xml:space="preserve">Richard Beneš, trenér SK Stonava:</w:t>
      </w:r>
      <w:r>
        <w:rPr/>
        <w:t xml:space="preserve"> „Od první minuty jsme byli lepší, silní na balóně, soupeře jsme nikde nepustili. Měli jsme spoustu šancí. Do poločasu to mohlo být klidně 5:0, bylo 2:0. Ve druhé půlce to bylo zase to stejné. Bohužel, od 80. minuty jsme hráli v oslabení, ale i to oslabení jsme zvládli, dali jsme třetí gól. Spokojenost je, kluci do toho šli naplno, zasloužená výhra.“</w:t>
      </w:r>
    </w:p>
    <w:p>
      <w:pPr/>
      <w:r>
        <w:rPr/>
        <w:t xml:space="preserve">Zápas proti Lučině byl zřejmě posledním zápasem podzimní sezóny. Od 14. října do 3. listopadu jsou na základě mimořádného opatření Vlády ČR zrušena všechna fotbalová utkání na regionální úrovni. Zrušeno tím pádem je i podzimní derby s Albrechticemi, které se mělo hrát v neděli 1. listopadu.</w:t>
      </w:r>
    </w:p>
    <w:p>
      <w:pPr/>
      <w:r>
        <w:rPr/>
        <w:t xml:space="preserve">---</w:t>
      </w:r>
    </w:p>
    <w:p>
      <w:pPr>
        <w:pStyle w:val="Heading1"/>
      </w:pPr>
      <w:r>
        <w:rPr>
          <w:sz w:val="36"/>
          <w:szCs w:val="36"/>
        </w:rPr>
        <w:t xml:space="preserve">Wyróżnienie dla Marty Orszulik i konkurs czytelniczy</w:t>
      </w:r>
    </w:p>
    <w:p>
      <w:pPr/>
      <w:r>
        <w:rPr>
          <w:b w:val="1"/>
          <w:bCs w:val="1"/>
        </w:rPr>
        <w:t xml:space="preserve">Marta Orszulik z Biblioteki w Stonawie została wyróżniona w dorocznym konkursie „Bibliotekarski K2”, a to za wkład w rozwój życia społeczności lokalnej i za łączenie działań biblioteki i miejscowych instytucji z myślą o wszystkich generacjach.</w:t>
      </w:r>
    </w:p>
    <w:p>
      <w:pPr/>
      <w:r>
        <w:rPr>
          <w:b w:val="1"/>
          <w:bCs w:val="1"/>
        </w:rPr>
        <w:t xml:space="preserve">Marta Orszulik, bibliotekarka:</w:t>
      </w:r>
      <w:r>
        <w:rPr/>
        <w:t xml:space="preserve"> „Kraj Morawsko-Śląski przyszedł z propozycją (głównie Morawsko-Śląska Biblioteka Naukowa), żeby nagrodzić, docenić pracę bibliotekarzy.”</w:t>
      </w:r>
    </w:p>
    <w:p>
      <w:pPr/>
      <w:r>
        <w:rPr/>
        <w:t xml:space="preserve">Jak więc wynika ze stonawskich realiów, praca bibliotekarza to nie tylko wypożyczanie książek. </w:t>
      </w:r>
    </w:p>
    <w:p>
      <w:pPr/>
      <w:r>
        <w:rPr>
          <w:b w:val="1"/>
          <w:bCs w:val="1"/>
        </w:rPr>
        <w:t xml:space="preserve">Marta Orszulik, bibliotekarka:</w:t>
      </w:r>
      <w:r>
        <w:rPr/>
        <w:t xml:space="preserve"> „Bibliotekarz to człowiek, który się stara propagować czytelnictwo, propagować książki.”  </w:t>
      </w:r>
    </w:p>
    <w:p>
      <w:pPr/>
      <w:r>
        <w:rPr/>
        <w:t xml:space="preserve">Czy to już na spotkaniach z autorami książek, czy podczas uroczystych pasowań, czytania przedszkolakom, czy na lekcjach bibliotecznych.”  </w:t>
      </w:r>
    </w:p>
    <w:p>
      <w:pPr/>
      <w:r>
        <w:rPr>
          <w:b w:val="1"/>
          <w:bCs w:val="1"/>
        </w:rPr>
        <w:t xml:space="preserve">Marta Orszulik, bibliotekarka:</w:t>
      </w:r>
      <w:r>
        <w:rPr/>
        <w:t xml:space="preserve"> „Biblioteka Regionalna razem z SPPK, czyli Stowarzyszeniem Przyjaciół Polskiej Książki i Biblioteką Miejską w Czeskim Cieszynie organizuje corocznie konkursy czytelnicze dla młodzieży.”</w:t>
      </w:r>
    </w:p>
    <w:p>
      <w:pPr/>
      <w:r>
        <w:rPr/>
        <w:t xml:space="preserve">W tych konkursach biorą udział co roku również uczniowie stonawskiej podstawówki.</w:t>
      </w:r>
    </w:p>
    <w:p>
      <w:pPr/>
      <w:r>
        <w:rPr>
          <w:b w:val="1"/>
          <w:bCs w:val="1"/>
        </w:rPr>
        <w:t xml:space="preserve">Monika Milerska, świetliczanka:</w:t>
      </w:r>
      <w:r>
        <w:rPr/>
        <w:t xml:space="preserve"> „Dzieci z pierwszy i drugiej klasy robią obrazek do książki Dominiki Gaułki „Sklep z babciami”. Przeczytałam jim książeczkę i ilustrują, tu są obrazki.”</w:t>
      </w:r>
    </w:p>
    <w:p>
      <w:pPr/>
      <w:r>
        <w:rPr>
          <w:b w:val="1"/>
          <w:bCs w:val="1"/>
        </w:rPr>
        <w:t xml:space="preserve">ankieta, uczniowie 1. i 2. klasy:</w:t>
      </w:r>
      <w:r>
        <w:rPr/>
        <w:t xml:space="preserve"> „Rysowałam panią, która będzie miała niebieską bluzkę.” „Ten piesek, on sobie wziął tort i zaniósł go do swojej budy.” „´Sklep z babciami´ -  i ja zrobiłam ten obrazek. Bardzo się mi podobała ta książeczki.”</w:t>
      </w:r>
    </w:p>
    <w:p>
      <w:pPr/>
      <w:r>
        <w:rPr>
          <w:b w:val="1"/>
          <w:bCs w:val="1"/>
        </w:rPr>
        <w:t xml:space="preserve">Anna Pomykacz, prezes Stowarzyszenia Przyjaciół Polskiej Książki:</w:t>
      </w:r>
      <w:r>
        <w:rPr/>
        <w:t xml:space="preserve"> „Przed wakacjami uczniowie otrzymali... szkoły głównie były poinformowane, jak to będzie wyglądać, czyli zestaw książeczek z propozycjami dla poszczególnych roczników, były nawet te książki rozesłane po szkołach, żeby dzieci mogły zaraz korzystać już w trakcie wakacji. Czyli dzieci czytają, dla niższego stopnia w Głosie Ludu  pojawiły się pytania.” </w:t>
      </w:r>
    </w:p>
    <w:p>
      <w:pPr/>
      <w:r>
        <w:rPr>
          <w:b w:val="1"/>
          <w:bCs w:val="1"/>
        </w:rPr>
        <w:t xml:space="preserve">ankieta, uczniowie 4. i 5. klasy:</w:t>
      </w:r>
      <w:r>
        <w:rPr/>
        <w:t xml:space="preserve"> „Przeczytałem książkę ´Biuro detektywistyczne Dziurka od klucza´, była fajna ta książka i było łatwo odpowiedzieć na pytania.” „Ja zacząłem czytać dopiero wczoraj i wierzę, że to zdążę, bo umiem szybko i sprawnie czytać.” „Ja czytam ´Urodziny´, brakuje mi jeszcze dwadzieścia stron.”   </w:t>
      </w:r>
    </w:p>
    <w:p>
      <w:pPr/>
      <w:r>
        <w:rPr/>
        <w:t xml:space="preserve">Na zakończenie konkursu nie będzie jednak w tym roku z wiadomych powodów tradycyjnej wspólnej biesiady wszystkich uczestników w Teatrze Cieszyńskim, pod nazwą „Z książką na walizkach”. </w:t>
      </w:r>
    </w:p>
    <w:p>
      <w:pPr/>
      <w:r>
        <w:rPr>
          <w:b w:val="1"/>
          <w:bCs w:val="1"/>
        </w:rPr>
        <w:t xml:space="preserve">Anna Pomykacz, prezes Stowarzyszenia Przyjaciół Polskiej Książki:</w:t>
      </w:r>
      <w:r>
        <w:rPr/>
        <w:t xml:space="preserve"> „Do szkół będą przyjeżdżali autorzy na spotkania, na takie krótkie biesiady literackie. Mam nadzieję, że się uda, że nie zamkną granic i będą mogli autorzy z dziećmi spokojnie się spotkać i będzie wesoło i przyjemnie.”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4-10-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2026-04-02T17:00:48+02:00</dcterms:created>
  <dcterms:modified xsi:type="dcterms:W3CDTF">2026-04-02T17:00:48+02:00</dcterms:modified>
</cp:coreProperties>
</file>

<file path=docProps/custom.xml><?xml version="1.0" encoding="utf-8"?>
<Properties xmlns="http://schemas.openxmlformats.org/officeDocument/2006/custom-properties" xmlns:vt="http://schemas.openxmlformats.org/officeDocument/2006/docPropsVTypes"/>
</file>