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Nové IVC v Jablunkově si prohlédl ministr vnitra Jan Hamáček</w:t>
      </w:r>
    </w:p>
    <w:p>
      <w:pPr/>
      <w:r>
        <w:rPr>
          <w:b w:val="1"/>
          <w:bCs w:val="1"/>
        </w:rPr>
        <w:t xml:space="preserve">O tom, že v Jablunkově bylo postaveno nové Integrované výjezdové centrum pro záchranné služky, jsme už informovali. Před časem si ho prohlédl i ministr vnitra Jan Hamáček.</w:t>
      </w:r>
    </w:p>
    <w:p>
      <w:pPr/>
      <w:r>
        <w:rPr>
          <w:b w:val="1"/>
          <w:bCs w:val="1"/>
        </w:rPr>
        <w:t xml:space="preserve">Jan Hamáček (ČSSD), ministr vnitra: </w:t>
      </w:r>
      <w:r>
        <w:rPr/>
        <w:t xml:space="preserve">“Určitě je to signál, že stát nezapomíná na integrovaný záchranný systém a postupně zlepšuje pracovní podmínky hasičům a dalším složkám IZS a současně to znamená, že z takové moderní budovy je jednodušší vyjíždět k zásahům. Tudíž to přispívá i k bezpečnosti občanů. Já jsem rád, že MSK pokračuje v tom konceptu integrovaných výjezdových center.”</w:t>
      </w:r>
    </w:p>
    <w:p>
      <w:pPr/>
      <w:r>
        <w:rPr/>
        <w:t xml:space="preserve">Modernizace zastaralé hasičské zbrojnice v integrované výjezdové centrum byla potřebná.  </w:t>
      </w:r>
    </w:p>
    <w:p>
      <w:pPr/>
      <w:r>
        <w:rPr>
          <w:b w:val="1"/>
          <w:bCs w:val="1"/>
        </w:rPr>
        <w:t xml:space="preserve">Jiří Hamrozi (KDU-ČSL, starosta Jablunkova:</w:t>
      </w:r>
      <w:r>
        <w:rPr/>
        <w:t xml:space="preserve"> “Je to poděkování hasičům za jejich volný čas, který obětují k záchraně obydlí, tak třeba před bodavým hmyzem a v neposlední řadě taky požárům. Vybudování není levná záležitost, ale podařilo se nám ve spolupráci s Moravskoslezským krajem a ministerstvem vnitra postupně dát na hromadu potřebnou finanční částku, která byla v konečném hodnocení 48 milionů. Něco přes 20 milionů dal MSK a 4,5 přispělo ministerstvo. Co se týče výjezdů, tak hasiči mají bezpečnější výjezd, protože už jsme udělali semafory  na hlavní cestě, další výhodu je, že jsou v centru města.</w:t>
      </w:r>
    </w:p>
    <w:p>
      <w:pPr/>
      <w:r>
        <w:rPr/>
        <w:t xml:space="preserve">Nové prostory výjezdového centra si jednotlivé složky pochvalují a oceňují výhody, které jim pro jejich práci přineslo. </w:t>
      </w:r>
    </w:p>
    <w:p>
      <w:pPr/>
      <w:r>
        <w:rPr>
          <w:b w:val="1"/>
          <w:bCs w:val="1"/>
        </w:rPr>
        <w:t xml:space="preserve">David Sadowski, velitel jednotky SDH Jablunkov: </w:t>
      </w:r>
      <w:r>
        <w:rPr/>
        <w:t xml:space="preserve">“Výhody jsou obrovské, protože my jsme působili v prostorech, které nám moc nevyhovovaly. Od 1. července vyjíždíme z nového IVC. A k těm výhodám patří jak ty nové technologie, tak i to, že tady jsou s námi záchranná služby a městská policie. Máme obrovskou součinnost nejen v rámci výjezdové činnosti, ale i v té přípravné. To znamená ve společném výcviku, kdy si navzájem vyměňujeme zkušenosti a říkáme si, co kdo musí dělat například u dopravní nehody.”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10-2020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2026-10-13T11:35:49+02:00</dcterms:created>
  <dcterms:modified xsi:type="dcterms:W3CDTF">2026-10-13T11:35:49+02:00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