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21.10.2020,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Restaurace, bary i kavárny opět bojují o přežití</w:t>
      </w:r>
    </w:p>
    <w:p>
      <w:pPr/>
      <w:r>
        <w:rPr>
          <w:b w:val="1"/>
          <w:bCs w:val="1"/>
        </w:rPr>
        <w:t xml:space="preserve">Tržby mají, ale stejně jim to nepokryje výdaje. Většina restaurací, barů a kaváren, které musely v důsledku vládních opatření znovu zavřít teď doslova bojuje o přežití. Někde teď nefungují vůbec, jinde otevřeli výdejní okénko a jsou rádi za každého zákazníka, který je přijde podpořit.</w:t>
      </w:r>
    </w:p>
    <w:p>
      <w:pPr/>
      <w:r>
        <w:rPr/>
        <w:t xml:space="preserve">V Domě Pod Svícnem ve Frýdku-Místku jsou 3 podniky. Dvě kavárny a jedna restaurace. Kavárny mají zavřeno a restaurace má otevřeno pouze na výdej poledního menu od 11 do 14:30.</w:t>
      </w:r>
    </w:p>
    <w:p>
      <w:pPr/>
      <w:r>
        <w:rPr>
          <w:b w:val="1"/>
          <w:bCs w:val="1"/>
        </w:rPr>
        <w:t xml:space="preserve">Renata Jalůvková, vegetariánská restaurace Etno:</w:t>
      </w:r>
      <w:r>
        <w:rPr/>
        <w:t xml:space="preserve"> "Jedeme jenom na výdej, na výdejní okénko a máme asi tak třetinu prodeje co normálně."</w:t>
      </w:r>
    </w:p>
    <w:p>
      <w:pPr/>
      <w:r>
        <w:rPr>
          <w:b w:val="1"/>
          <w:bCs w:val="1"/>
        </w:rPr>
        <w:t xml:space="preserve">Anketa:</w:t>
      </w:r>
      <w:r>
        <w:rPr/>
        <w:t xml:space="preserve"> 1.) "Alespoň, že takhle je to otevřené." 2.) "Je to do určité míry omezující, nepohodlné, ale myslím si, že toto se dá ještě vydržet."</w:t>
      </w:r>
    </w:p>
    <w:p>
      <w:pPr/>
      <w:r>
        <w:rPr/>
        <w:t xml:space="preserve">Jindy v poledne kvůli obědům rušné Zámecké náměstí ve Frýdku je téměř liduprázdné. </w:t>
      </w:r>
    </w:p>
    <w:p>
      <w:pPr/>
      <w:r>
        <w:rPr>
          <w:b w:val="1"/>
          <w:bCs w:val="1"/>
        </w:rPr>
        <w:t xml:space="preserve">Ivo Novák, Benu Restaurant:</w:t>
      </w:r>
      <w:r>
        <w:rPr/>
        <w:t xml:space="preserve"> "Oproti března je to trochu větší ty tržby, ale nějak nevyděláváme na to, abychom fungovali denně, pořád jsme ztratní."</w:t>
      </w:r>
    </w:p>
    <w:p>
      <w:pPr/>
      <w:r>
        <w:rPr>
          <w:b w:val="1"/>
          <w:bCs w:val="1"/>
        </w:rPr>
        <w:t xml:space="preserve">Renata Jalůvková, vegetariánská restaurace Etno:</w:t>
      </w:r>
      <w:r>
        <w:rPr/>
        <w:t xml:space="preserve"> "Normálně jsme tady tak 3 nebo 4, podle toho, jaký je den a teďka vlastně je jenom kuchař, který ráno navaří a pak já, která vydávám."</w:t>
      </w:r>
    </w:p>
    <w:p>
      <w:pPr/>
      <w:r>
        <w:rPr>
          <w:b w:val="1"/>
          <w:bCs w:val="1"/>
        </w:rPr>
        <w:t xml:space="preserve">Petr Korč, majitel Domu Pod Svícnem:</w:t>
      </w:r>
      <w:r>
        <w:rPr/>
        <w:t xml:space="preserve"> "My se určitě budeme snažit vyjít nájemcům vstříc, tak aby tuhle nelehkou situaci přečkali ve zdraví a poté, co se situace uklidní, abychom mohli pokračovat dál a ty provozovny nezanikly a pokračovaly."</w:t>
      </w:r>
    </w:p>
    <w:p>
      <w:pPr/>
      <w:r>
        <w:rPr/>
        <w:t xml:space="preserve">Ze čtyř kaváren blízko sebe jsme našli otevřenou jen jednu. Ve městě je navíc relativně nová, s optimismem zahájila provoz na konci května. </w:t>
      </w:r>
    </w:p>
    <w:p>
      <w:pPr/>
      <w:r>
        <w:rPr>
          <w:b w:val="1"/>
          <w:bCs w:val="1"/>
        </w:rPr>
        <w:t xml:space="preserve">Nela Rogulská, kavárna Jako doma pod věží:</w:t>
      </w:r>
      <w:r>
        <w:rPr/>
        <w:t xml:space="preserve"> "My si nemůžeme dovolit zavřít, takže aspoň teda máme nějaké dortíky a kávu sebou, takže se snažíme alespoň takhle."</w:t>
      </w:r>
    </w:p>
    <w:p>
      <w:pPr/>
      <w:r>
        <w:rPr/>
        <w:t xml:space="preserve">Opatření má trvat do 3. listopadu, hrozí ale velké riziko, že bude opět prodlouženo. To by tak mohlo být pro většinu podniků už zcela likvidační. V návaznosti na gastronomii je v Česku ohroženo na 200 tisíc pracovních míst a celkový propad tržeb se v této oblasti tento rok odhaduje až na 60 miliard korun. </w:t>
      </w:r>
    </w:p>
    <w:p>
      <w:pPr/>
      <w:r>
        <w:rPr/>
        <w:t xml:space="preserve">---</w:t>
      </w:r>
    </w:p>
    <w:p>
      <w:pPr>
        <w:pStyle w:val="Heading1"/>
      </w:pPr>
      <w:r>
        <w:rPr>
          <w:sz w:val="36"/>
          <w:szCs w:val="36"/>
        </w:rPr>
        <w:t xml:space="preserve">Počet nakažených stoupá, zdravotníci zatím stíhají</w:t>
      </w:r>
    </w:p>
    <w:p>
      <w:pPr/>
      <w:r>
        <w:rPr>
          <w:b w:val="1"/>
          <w:bCs w:val="1"/>
        </w:rPr>
        <w:t xml:space="preserve">Až 200 lidí denně otestují na přítomnost koronaviru na odběrovém místě ve Slezské nemocnici v Opavě. Dlouhou směnu ve venkovních prostorách zdravotníci teď lépe zvládají díky vytápěnému stanu. Nemocných, kteří musí být hospitalizováni, stále přibývá. Infekční oddělení je plné, a tak byla uvedena do provozu jednotka s dalšími lůžky.</w:t>
      </w:r>
    </w:p>
    <w:p>
      <w:pPr/>
      <w:r>
        <w:rPr/>
        <w:t xml:space="preserve">Tentostan používají lékaři a zdravotníci např. V Africe přiodebírání biologického materiálu u nemocných krvácivouhorečkou ebola. Teď slouží ve Slezské nemocnici jako odběrovémísto pro testování na koronavirus. Vytápěný stan poskytnezdravotníkům v chladných podzimních dnech větší komfort, nežjednoduchý přístřešek, který byl postavený v době I. vlnyepidemie na jaře.                                                                                                                         </w:t>
      </w:r>
    </w:p>
    <w:p>
      <w:pPr/>
      <w:r>
        <w:rPr>
          <w:b w:val="1"/>
          <w:bCs w:val="1"/>
        </w:rPr>
        <w:t xml:space="preserve">Petr,Kümpel, primář Infekčního odd., Slezská nemocnice, Opava:</w:t>
      </w:r>
      <w:r>
        <w:rPr/>
        <w:t xml:space="preserve">„Oproti jaru je tady obrovskýnárůst. Dvojnásobek až trojnásobek toho, co jsme testovali.Procento pozitivně testovaných je podstatně vyšší, než najaře. Takže se pohybujeme až kolem 30%.“</w:t>
      </w:r>
    </w:p>
    <w:p>
      <w:pPr/>
      <w:r>
        <w:rPr/>
        <w:t xml:space="preserve">Přibývátaké počet lidí, kteří jsou kvůli nákaze hospitalizovaní.Všech 35 lůžek infekčního oddělení je obsazených. Dalších15 je teď vyčleněných v jednom patře pavilonu interny.  </w:t>
      </w:r>
    </w:p>
    <w:p>
      <w:pPr/>
      <w:r>
        <w:rPr>
          <w:b w:val="1"/>
          <w:bCs w:val="1"/>
        </w:rPr>
        <w:t xml:space="preserve">HanaHozová, náměstkyně pro ošetřovatelskou péči, Slezskánemocnice, Opava: </w:t>
      </w:r>
      <w:r>
        <w:rPr/>
        <w:t xml:space="preserve">„Vtuto chvíli je personální situace ještě únosná. Samozřejmě,pokud by se vyskytli dobrovolníci, kteří by byli ochotní, a uměliněco ze zdravotnické práce, budeme za ně velmi rádi.“</w:t>
      </w:r>
    </w:p>
    <w:p>
      <w:pPr/>
      <w:r>
        <w:rPr/>
        <w:t xml:space="preserve">Kvůlinarůstajícímu počtu kovid pacientů už byly zrušeny neakutnílékařské zákroky. </w:t>
      </w:r>
    </w:p>
    <w:p>
      <w:pPr/>
      <w:r>
        <w:rPr>
          <w:b w:val="1"/>
          <w:bCs w:val="1"/>
        </w:rPr>
        <w:t xml:space="preserve">KarelSiebert, ředitel Slezské nemocnice, Opava: </w:t>
      </w:r>
      <w:r>
        <w:rPr/>
        <w:t xml:space="preserve">„Muselijsme omezit plánovanou péči na další období, min. do konceříjna. Samozřejmě musíme zachovat onkologické a akutníoperace.“</w:t>
      </w:r>
    </w:p>
    <w:p>
      <w:pPr/>
      <w:r>
        <w:rPr/>
        <w:t xml:space="preserve">Kroměšpatně dostupného léku Remdesivir jsou zdejší pacienti léčenitaké plazmou s protilátkami na koronavirus odebranou od lidí,kteří nemoc již prodělali.  Dárci ji mohou poskytnout zdejšímukrevnímu centru.</w:t>
      </w:r>
    </w:p>
    <w:p>
      <w:pPr/>
      <w:r>
        <w:rPr/>
        <w:t xml:space="preserve">---</w:t>
      </w:r>
    </w:p>
    <w:p>
      <w:pPr>
        <w:pStyle w:val="Heading1"/>
      </w:pPr>
      <w:r>
        <w:rPr>
          <w:sz w:val="36"/>
          <w:szCs w:val="36"/>
        </w:rPr>
        <w:t xml:space="preserve">Sdílená kola bude v Ostravě i nadále provozovat Nextbike</w:t>
      </w:r>
    </w:p>
    <w:p>
      <w:pPr/>
      <w:r>
        <w:rPr>
          <w:b w:val="1"/>
          <w:bCs w:val="1"/>
        </w:rPr>
        <w:t xml:space="preserve">Pokud využíváte v Ostravě sdílená jízdní kola, pak vás bude jistě zajímat, že i nadále bude tuto službu zajišťovat společnost Nextbike. Opět totiž nabídla ve výběrovém řízení nejlepší podmínky.</w:t>
      </w:r>
    </w:p>
    <w:p>
      <w:pPr/>
      <w:r>
        <w:rPr/>
        <w:t xml:space="preserve">Dnes už asi není v Ostravě nikdo, kdo by neznal bikesharing, tedy sdílení jízdních kol. Obyvatelé i návštěvníci města si tuto službu v průběhu tří let, kdy zde funguje, velmi oblíbili. V posledních dvou letech zajišťuje kola společnost Nextbike a bude tomu tak i nadále.  Vyhrála totiž výběrové řízení, do kterého se přihlásili dva zájemci. Společnost splnila podmínky stanovené městem a nabídla výrazně nižší cenu.</w:t>
      </w:r>
    </w:p>
    <w:p>
      <w:pPr/>
      <w:r>
        <w:rPr/>
        <w:t xml:space="preserve">Kateřina Šebestová, náměstkyně hejtmana MSK: "Pro příští dva roky bychom měli mít v Ostravě  těch kol už tisíc, stojany by měly být rozmístěny už ve všech městských obvodech."</w:t>
      </w:r>
    </w:p>
    <w:p>
      <w:pPr/>
      <w:r>
        <w:rPr/>
        <w:t xml:space="preserve">Společnost Nextbike nabídla příspěvek města na jednu výpůjčku ve výši 7,10 koruny. Druhý z účastníků, firma Rekola, která službu v krajské metropoli zaváděla, navrhla 9,90 koruny. Bikesharing bude v příštím roce poprvé fungovat ve městě celoročně a kola se objeví na území celého města.</w:t>
      </w:r>
    </w:p>
    <w:p>
      <w:pPr/>
      <w:r>
        <w:rPr/>
        <w:t xml:space="preserve">Lukáš Luňák, jednatel společnosti Nextbike: "My si určitě velmi vážíme toho, že můžeme v Ostravě pokračovat další dva roky a zároveň je to pro nás závazkem pokračovat  v nastoleném trendu a již teď plánujeme navýšení servisních týmů, které by měly zajistit to, aby kola byla neustále dostupná."</w:t>
      </w:r>
    </w:p>
    <w:p>
      <w:pPr/>
      <w:r>
        <w:rPr/>
        <w:t xml:space="preserve">V příštích dvou letech bude ve všech 23 obvodech města k dispozici přes 300 stanic, kde se budou kola půjčovat. Od června do září, bude v ulicích města tisícovka sdílených kol, na jaře a na podzim 800 a přes zimu 400 kol. Pro uživatele bude nadále prvních 15 minut zdarma. Cena za každou další hodinu půjčení kola nepřesáhne 40 korun. Zájem každý rok vzrůstá. Letos už kola ujela přes 777.000 kilometrů. </w:t>
      </w:r>
    </w:p>
    <w:p>
      <w:pPr/>
      <w:r>
        <w:rPr/>
        <w:t xml:space="preserve">---</w:t>
      </w:r>
    </w:p>
    <w:p>
      <w:pPr>
        <w:pStyle w:val="Heading1"/>
      </w:pPr>
      <w:r>
        <w:rPr>
          <w:sz w:val="36"/>
          <w:szCs w:val="36"/>
        </w:rPr>
        <w:t xml:space="preserve">V Hückelových vilách likvidují ničivou houbu</w:t>
      </w:r>
    </w:p>
    <w:p>
      <w:pPr/>
      <w:r>
        <w:rPr>
          <w:b w:val="1"/>
          <w:bCs w:val="1"/>
        </w:rPr>
        <w:t xml:space="preserve">V památkově chráněných Hückelových vilách v Novém Jičíně se odborníci pustili do likvidace dřevokazné houby. Vyskytuje se nejen v dřevěných prvcích, ale pronikla i do zdiva. Odstranit ji pomáhá mikrovlnné záření.</w:t>
      </w:r>
    </w:p>
    <w:p>
      <w:pPr/>
      <w:r>
        <w:rPr/>
        <w:t xml:space="preserve">Podlahy v obou novojičínských Hückelových vilách dřevokazná houba zcela zničila a musí pryč. Firma provádějící sanační práce také od stěn jídelny odloupla dřevěné obložení a nábytek, který je součástí. Vše je také napadené houbou. </w:t>
      </w:r>
    </w:p>
    <w:p>
      <w:pPr/>
      <w:r>
        <w:rPr>
          <w:b w:val="1"/>
          <w:bCs w:val="1"/>
        </w:rPr>
        <w:t xml:space="preserve">Radek Polách, koordinátor záchrany Hückelových vil:  </w:t>
      </w:r>
      <w:r>
        <w:rPr/>
        <w:t xml:space="preserve">“V současné době jsme za jedno s lidmi, kteří participují na těchto pracích, aby se zachránilo co nejvíce konstrukčních prvků.” </w:t>
      </w:r>
    </w:p>
    <w:p>
      <w:pPr/>
      <w:r>
        <w:rPr>
          <w:b w:val="1"/>
          <w:bCs w:val="1"/>
        </w:rPr>
        <w:t xml:space="preserve">Jaroslav Jakůbek, restaurátor historického nábytku: </w:t>
      </w:r>
      <w:r>
        <w:rPr/>
        <w:t xml:space="preserve">“Jsou to umělecko-řemeslná díla nesmírné umělecké hodnoty. Doufám, že se podaří to zachránit a alespoň částečně vrátí.” </w:t>
      </w:r>
    </w:p>
    <w:p>
      <w:pPr/>
      <w:r>
        <w:rPr/>
        <w:t xml:space="preserve">Dřevomorka se ovšem kromě dřevěných podlah a objektů rozšířila i do zdiva. Dobré podmínky pro její růst podnítily zatopené sklepy, a také linoleum, které bylo v některých místnostech položeno. V částech vil jsou houbou porostlé i stěny ve vyšším patře.   </w:t>
      </w:r>
    </w:p>
    <w:p>
      <w:pPr/>
      <w:r>
        <w:rPr>
          <w:b w:val="1"/>
          <w:bCs w:val="1"/>
        </w:rPr>
        <w:t xml:space="preserve">Michal Peršin, mykologie staveb:  </w:t>
      </w:r>
      <w:r>
        <w:rPr/>
        <w:t xml:space="preserve">“Provádí se teď sanační práce mikrovlnným zářením,. Má tu schopnost, že dokáže i v tom zdivu tu dřevokaznou houbu zahubit.” </w:t>
      </w:r>
    </w:p>
    <w:p>
      <w:pPr/>
      <w:r>
        <w:rPr/>
        <w:t xml:space="preserve">Sanační práce potrvají do prosince. Vyjdou na 3 miliony 700 tisíc  korun, z větší části je pokrývá dotace Moravskoslezského kraje. </w:t>
      </w:r>
    </w:p>
    <w:p>
      <w:pPr/>
      <w:r>
        <w:rPr/>
        <w:t xml:space="preserve">---</w:t>
      </w:r>
    </w:p>
    <w:p>
      <w:pPr>
        <w:pStyle w:val="Heading1"/>
      </w:pPr>
      <w:r>
        <w:rPr>
          <w:sz w:val="36"/>
          <w:szCs w:val="36"/>
        </w:rPr>
        <w:t xml:space="preserve">Mizí další bariéra budoucího zámeckého parku</w:t>
      </w:r>
    </w:p>
    <w:p>
      <w:pPr/>
      <w:r>
        <w:rPr>
          <w:b w:val="1"/>
          <w:bCs w:val="1"/>
        </w:rPr>
        <w:t xml:space="preserve">Ostrava-Poruba dlouhodobě pracuje na projektu Revitalizace zámeckého parku Prvním krokem byl výkup nevzhledných objektů určených k demolici. Odstraněna už byla sběrna u rybníka a teď postupně padá k zemi budova autoservisu vedle zámku.</w:t>
      </w:r>
    </w:p>
    <w:p>
      <w:pPr/>
      <w:r>
        <w:rPr/>
        <w:t xml:space="preserve">V Ostravě-Porubě vrcholí přípravy na revitalizaci zámeckého parku a jeho okolí. Už loni byl uložen do země horkovod, který byl původně nad zemí a v zimě se na něm ohřívali lidé bez domova. Letos padla k zemi polorozpadlá sběrna a teď přišla na řadu budova autoservisu u zámku. Demolici bývalého autoservisu komplikuje fakt, že objekt nestojí samostatně</w:t>
      </w:r>
    </w:p>
    <w:p>
      <w:pPr/>
      <w:r>
        <w:rPr>
          <w:b w:val="1"/>
          <w:bCs w:val="1"/>
        </w:rPr>
        <w:t xml:space="preserve">Ivo Schystal, stavbyvedoucí: </w:t>
      </w:r>
      <w:r>
        <w:rPr/>
        <w:t xml:space="preserve">“Samozřejmě musíme dávat pozor na ty sousední objekty. V současnosti provádíme demolici rozebíráním jednotlivých konstrukcí v návaznosti na separaci odpadů."</w:t>
      </w:r>
    </w:p>
    <w:p>
      <w:pPr/>
      <w:r>
        <w:rPr>
          <w:b w:val="1"/>
          <w:bCs w:val="1"/>
        </w:rPr>
        <w:t xml:space="preserve">Petra Brodová, místostarostka MOb Ostrava-Jih: </w:t>
      </w:r>
      <w:r>
        <w:rPr/>
        <w:t xml:space="preserve">“Odstraňování těch jednotlivých objektů jsou ale samozřejmě jen dílčími kroky. Tím hlavním a zásadním je samozřejmě určení celkové podoby té revitalizace."</w:t>
      </w:r>
    </w:p>
    <w:p>
      <w:pPr/>
      <w:r>
        <w:rPr/>
        <w:t xml:space="preserve">Ta by měla vzejít z výsledku architektonické soutěže, kterou porubská radnice vyhlásila letos v červenci pro vybrané ateliéry a studia, které oslovila.  </w:t>
      </w:r>
    </w:p>
    <w:p>
      <w:pPr/>
      <w:r>
        <w:rPr>
          <w:b w:val="1"/>
          <w:bCs w:val="1"/>
        </w:rPr>
        <w:t xml:space="preserve">Petra Brodová, místostarostka MOb Ostrava-Jih: “</w:t>
      </w:r>
      <w:r>
        <w:rPr/>
        <w:t xml:space="preserve">Termín pro podání těchto soutěžních návrhů je do 24. listopadu letošního roku. Potom následně v prosinci soutěžní porota zasedne a vybere nejlepší z těch návrhů,"</w:t>
      </w:r>
    </w:p>
    <w:p>
      <w:pPr/>
      <w:r>
        <w:rPr/>
        <w:t xml:space="preserve">Výsledek tedy bude známý už v prosinci. Na začátku příštího roku pak radnice všechny návrhy včetně vítězného představí lidem. A to formou výstavy.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1-10-2020-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2026-09-09T17:53:13+02:00</dcterms:created>
  <dcterms:modified xsi:type="dcterms:W3CDTF">2026-09-09T17:53:13+02:00</dcterms:modified>
</cp:coreProperties>
</file>

<file path=docProps/custom.xml><?xml version="1.0" encoding="utf-8"?>
<Properties xmlns="http://schemas.openxmlformats.org/officeDocument/2006/custom-properties" xmlns:vt="http://schemas.openxmlformats.org/officeDocument/2006/docPropsVTypes"/>
</file>