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Zpravodaj bodoval v soutěži Radniční listy</w:t>
      </w:r>
    </w:p>
    <w:p>
      <w:pPr/>
      <w:r>
        <w:rPr>
          <w:b w:val="1"/>
          <w:bCs w:val="1"/>
        </w:rPr>
        <w:t xml:space="preserve">Novinky, tipy na akce, slovo starosty nebo také nejrůznější články týkající se historie, nacházejí lidé ze Studénky v městském Zpravodaji. Ten letos bodoval v celonárodní soutěži s názvem Radniční listy.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„Byla to soutěž všech městských zpravodajů. My jsme se do soutěže přihlásili. Porota ocenila náš zpravodaj a ten získal v rámci okresu Nový Jičín druhé místo a v rámci MSK skončil na osmém místě v kategorii Měst a obcí do deseti tisíc obyvatel.“</w:t>
      </w:r>
    </w:p>
    <w:p>
      <w:pPr/>
      <w:r>
        <w:rPr/>
        <w:t xml:space="preserve">O jeho umístění v soutěži rozhodovalo několik aspektů.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„V jednotlivých kategoriích se posuzoval vzhled zpravodaje, posuzovala se také úvodní strana a její obsah. Posuzovala se také kvalita materiálu, na který je vytištěn a samotné zaměření zpravodaje.“</w:t>
      </w:r>
    </w:p>
    <w:p>
      <w:pPr/>
      <w:r>
        <w:rPr/>
        <w:t xml:space="preserve">Zpravodaj města Studénky vychází pravidelně každý kalendářní měsíc. Červencové a srpnové vydání pak vychází jako dvojčíslo. Než se však dostane ke čtenářům čeká ho dlouhá cesta. </w:t>
      </w:r>
    </w:p>
    <w:p>
      <w:pPr/>
      <w:r>
        <w:rPr>
          <w:b w:val="1"/>
          <w:bCs w:val="1"/>
          <w:i w:val="1"/>
          <w:iCs w:val="1"/>
        </w:rPr>
        <w:t xml:space="preserve">Ivana Rychterová,:</w:t>
      </w:r>
      <w:r>
        <w:rPr>
          <w:i w:val="1"/>
          <w:iCs w:val="1"/>
        </w:rPr>
        <w:t xml:space="preserve"> „Zpravodaj města Studénky máme vždy do patnáctého v měsíci, s tím, že tam jsou různé odlišnosti, v souvislosti s tím, na který den v měsíci přesně vychází. Potom mám asi týden na to abych zpravodaj zpracovala a zaslala k tisku.“</w:t>
      </w:r>
    </w:p>
    <w:p>
      <w:pPr/>
      <w:r>
        <w:rPr/>
        <w:t xml:space="preserve">Zpravodaj města Studénky je pro všechny zdarma, jeho grafické zpracování zabere zhruba 30 hodin práce a lidé si ho mohou vyzvednout na 19 místech ve městě. Mezi nimi například v infocentru, v prodejnách hrušky anebo ve zdravotnických zařízeních. Na jeho tvorbě se pak může podílet každý, stačí poslat svůj článek na zpravodajský email.                 </w:t>
      </w:r>
    </w:p>
    <w:p>
      <w:pPr/>
      <w:r>
        <w:rPr>
          <w:b w:val="1"/>
          <w:bCs w:val="1"/>
          <w:i w:val="1"/>
          <w:iCs w:val="1"/>
        </w:rPr>
        <w:t xml:space="preserve">Ivana Rychterová,:</w:t>
      </w:r>
      <w:r>
        <w:rPr>
          <w:i w:val="1"/>
          <w:iCs w:val="1"/>
        </w:rPr>
        <w:t xml:space="preserve"> „Od čtenářů a z města mi chodí články na zpravodajský email. Následně články posílám Dagmaře Válkové, která články opravuje a provádí korekce. Články mi vrací a já je následně graficky sázím do programu, kde mám přednastavené strany zpravodaje a následně graficky zpracovávám.“</w:t>
      </w:r>
    </w:p>
    <w:p>
      <w:pPr/>
      <w:r>
        <w:rPr/>
        <w:t xml:space="preserve">V minulém roce se snižoval počet výtisků ze zhruba 3000 na 2700. Přečíst si jej mohou lidé také v elektronické formě, tu naleznou na stránkách SAK Studénka.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Studénku čeká modernizace rozhlasu</w:t>
      </w:r>
    </w:p>
    <w:p>
      <w:pPr/>
      <w:r>
        <w:rPr>
          <w:b w:val="1"/>
          <w:bCs w:val="1"/>
        </w:rPr>
        <w:t xml:space="preserve">Rozhlasové zařízení na území města se rozroste o desítky vysílacích zdrojů. Nový, moderní bezdrátový rozhlas by měl v příštím roce být takřka v každé ulici.</w:t>
      </w:r>
    </w:p>
    <w:p>
      <w:pPr/>
      <w:r>
        <w:rPr>
          <w:b w:val="1"/>
          <w:bCs w:val="1"/>
          <w:i w:val="1"/>
          <w:iCs w:val="1"/>
        </w:rPr>
        <w:t xml:space="preserve">Libor Slavík, starosta města: „</w:t>
      </w:r>
      <w:r>
        <w:rPr>
          <w:i w:val="1"/>
          <w:iCs w:val="1"/>
        </w:rPr>
        <w:t xml:space="preserve">Chtěli bychom vyměnit jak samotnou ústřednu za moderní zařízení, tak samozřejmě rozšířit počty hlásičů jak výstražného systému, tak i bezdrátového rozhlasu, to znamená, když to přeženu, skoro na každém rohu by byl bezdrátový hlásič na celém území města. Lidé v celém městě by měli k dispozici informace jak z rozhlasu, tak i výstražného systému v případě mimořádných událostí.“</w:t>
      </w:r>
    </w:p>
    <w:p>
      <w:pPr/>
      <w:r>
        <w:rPr/>
        <w:t xml:space="preserve">Aktuálně dochází k vytváření celého projektu. Projektová dokumentace by měla být ještě letos a realizace nového zařízení je plánována na příští rok.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„Aktuálně se připravuje projektová dokumentace a následně bude podávána žádost o dotaci. Spolu s žádostí by mělo proběhnout ještě teď v posledních dvou měsících tohoto roku s tím, že se odhaduje, že částka se bude s DPH pohybovat okolo pěti milionů korun, z čehož dotace by měla být zhruba 80 %.“</w:t>
      </w:r>
    </w:p>
    <w:p>
      <w:pPr/>
      <w:r>
        <w:rPr/>
        <w:t xml:space="preserve">Nové zařízení bude rovněž sloužit k akutní informovanosti všech občanů například k blížícím se povodním, nebo jiným krizovým událostem. 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„Součástí projektu je také aktualizace a tvorba digitálního povodňového plánu. Nebude to jen výměna ústředny a doplnění bezdrátových hlásičů, ale i aktualizace povodňové mapy.“</w:t>
      </w:r>
    </w:p>
    <w:p>
      <w:pPr/>
      <w:r>
        <w:rPr/>
        <w:t xml:space="preserve">Modernizace rozhlasu na území celého města včetně výměny ústředny by mělo být realizováno ve druhé polovině příštího roku. Hlásiče se rozrostou téměř dvojnásobně.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Jarošův statek opět prochází krizí</w:t>
      </w:r>
    </w:p>
    <w:p>
      <w:pPr/>
      <w:r>
        <w:rPr>
          <w:b w:val="1"/>
          <w:bCs w:val="1"/>
        </w:rPr>
        <w:t xml:space="preserve">Přes léto a září fungoval statek takřka nepřetržitě. I přes některá opatření, která museli zaměstnanci i jeho návštěvníci dodržovat, se dá říct, že letošní sezóna byla úspěšná.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„Letní sezóna letos byla pěkná, měli jsme spoustu klientů, plné příměstské tábory a celé září jsme měli každý den naplněné programy pro školy a školky a odpoledne plné kroužky. Program byl naplněný.“</w:t>
      </w:r>
    </w:p>
    <w:p>
      <w:pPr/>
      <w:r>
        <w:rPr/>
        <w:t xml:space="preserve">I přes omezení, která platila v létě, se statku dařilo své akce a programy pořádat. Po úspěšné sezoně a zvládnuté prvotní krizi z jara se statek návštěvníkům opět uzavřel.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„</w:t>
      </w:r>
      <w:r>
        <w:rPr>
          <w:i w:val="1"/>
          <w:iCs w:val="1"/>
        </w:rPr>
        <w:t xml:space="preserve">Veškeré aktivity u nás všechny probíhají venku v přírodě a na čerstvém vzduchu, takže všechna ta opatření jsme mohli dodržet. Přes léto se nám podařilo zrealizovat veškeré programy, za což jsme rádi. S tím že se všechna opatření začala zpřísňovat, tak nám školy a školky začaly rušit programy, museli jsme také stopnout přístup veřejnosti.“</w:t>
      </w:r>
    </w:p>
    <w:p>
      <w:pPr/>
      <w:r>
        <w:rPr/>
        <w:t xml:space="preserve">Nyní se statek potýká jak s finanční krizí, tak i s počtem zaměstnanců, kteří se o zvířata mohou starat.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„Museli jsme snížit počet zaměstnanců, a i ten jejich počet je teď ještě nižší, protože máme maminku samoživitelku, která se musí starat o děti, které nechodí do školy a další dva lektoři jsou v takové preventivní karanténě. Takže i zajistit veškerý ten provoz pro zvířata není úplně jednoduchý, je to práce téměř na 24 hodin denně.“</w:t>
      </w:r>
    </w:p>
    <w:p>
      <w:pPr/>
      <w:r>
        <w:rPr/>
        <w:t xml:space="preserve">Po skončení opatření vydaných vládou Jarošův statek plánuje upravit své aktivity. Chtěl by své řady rozšířit o dobrovolníky, kteří budou hlídat návštěvníky areálu kvůli lidem, kteří nezodpovědně krmí zvířata. Ta pak kvůli nim mají zdravotní problémy. 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</w:t>
      </w:r>
      <w:r>
        <w:rPr>
          <w:i w:val="1"/>
          <w:iCs w:val="1"/>
        </w:rPr>
        <w:t xml:space="preserve"> „V letošním roce jsme otevřeli nové programy pro veřejnosti, kdy se návštěvníci mohli dostat blíže ke zvířatům. Zjistili jsme, že i když je většina veřejnosti disciplinovaná, tak někteří z nich, takových deset až patnáct procent, jsou velmi nezodpovědní. I přes poučení nám krmí zvířata, krmí koně. Ti pak končí na kapačkách a my pak s veterinářem řešíme několikadenní zdravotní problémy.“</w:t>
      </w:r>
    </w:p>
    <w:p>
      <w:pPr/>
      <w:r>
        <w:rPr/>
        <w:t xml:space="preserve">Jakmile se brány Jarošova statku opět otevřou, plánuje zavést nový program. Ten bude mít za cíl vzdělávat návštěvníky o tom, jak se zvířata mají správně krmit. To si návštěvníci budou moci sami pod vedením lektora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3-10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2026-05-16T19:22:06+02:00</dcterms:created>
  <dcterms:modified xsi:type="dcterms:W3CDTF">2026-05-16T19:22:06+02:00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