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pomáhají v boji s koronavirem</w:t>
      </w:r>
    </w:p>
    <w:p>
      <w:pPr/>
      <w:r>
        <w:rPr>
          <w:b w:val="1"/>
          <w:bCs w:val="1"/>
        </w:rPr>
        <w:t xml:space="preserve">Studenti pomáhají v boji s koronavirem. Jako dobrovolníci pracují v nemocnicích, ve sběrných školách pro děti záchranářů, vojáků či sociálních pracovníků, kteří musí zůstat v práci.  Skauti zase nakupují seniorům. Jejich pomoc je v této nelehké době vítaná.  Často nahrazují nemocné zaměstnance.</w:t>
      </w:r>
    </w:p>
    <w:p>
      <w:pPr/>
      <w:r>
        <w:rPr/>
        <w:t xml:space="preserve">AnastázieŠtěpánková, studentka 4. ročníku Mendelova gymnázia je členkouSkautu. Obstarává seniorům nákupy, dojde do lékárny i na poštu.Opavští skautipomáhali starším lidem už najaře, během první vlny koronavirové pandemie. Zatímco tenkrátvše organizovali sami, nyní spolupracují s celorepublikovouLinkou pro seniory, kde si mohou lidé službu zdarma objednat.</w:t>
      </w:r>
    </w:p>
    <w:p>
      <w:pPr/>
    </w:p>
    <w:p>
      <w:pPr/>
      <w:r>
        <w:rPr>
          <w:b w:val="1"/>
          <w:bCs w:val="1"/>
        </w:rPr>
        <w:t xml:space="preserve">AnastázieŠtěpánková, členka Skautu, 3. dívčí odd. Opava: </w:t>
      </w:r>
      <w:r>
        <w:rPr/>
        <w:t xml:space="preserve">„Tadyv OP je nás asi 10 skautů – dobrovolníků. A možná, že sepočet bude ještě zvyšovat.“</w:t>
      </w:r>
    </w:p>
    <w:p>
      <w:pPr/>
      <w:r>
        <w:rPr/>
        <w:t xml:space="preserve">Dalšídobrovolníci, budoucí zdravotní sestry, přišly na pomoc Slezskénemocnici. Na speciálně vytvořené jednotce pro kovid pozitivnípacienty pracuje také 8 budoucích zdravotních sester ze Slezskéuniverzity.</w:t>
      </w:r>
      <w:br/>
    </w:p>
    <w:p>
      <w:pPr/>
    </w:p>
    <w:p>
      <w:pPr/>
      <w:r>
        <w:rPr>
          <w:b w:val="1"/>
          <w:bCs w:val="1"/>
        </w:rPr>
        <w:t xml:space="preserve">ŠárkaPostupová, vrchní sestra interního odd., Slezská nemocnice,Opava: </w:t>
      </w:r>
      <w:r>
        <w:rPr/>
        <w:t xml:space="preserve">„ I když jim bylovysvětleno, co budou dělat, na jakém oddělení, tak studentineměli problém a do práce nastoupili.“</w:t>
      </w:r>
    </w:p>
    <w:p>
      <w:pPr/>
      <w:r>
        <w:rPr/>
        <w:t xml:space="preserve">Studentinahradili chybějící personál, který onemocněl. A  tak mohlaSlezská nemocnice otevřít další lůžka pro nemocnékoronavirem, celkem jich má teď 85.  Dobrovolníci mají zasebou první dvanácti hodinové směny v neprodyšných oblecích,ochranných štítech a respirátorech. </w:t>
      </w:r>
      <w:br/>
      <w:br/>
    </w:p>
    <w:p>
      <w:pPr/>
    </w:p>
    <w:p>
      <w:pPr/>
      <w:r>
        <w:rPr>
          <w:b w:val="1"/>
          <w:bCs w:val="1"/>
        </w:rPr>
        <w:t xml:space="preserve">JanaBouzková, studentka Slezské univerzity: </w:t>
      </w:r>
      <w:r>
        <w:rPr/>
        <w:t xml:space="preserve">„Nejtěžšíje to pro mne udýchat přes respirátor. A také psychická zátěžje hodně velká.“</w:t>
      </w:r>
    </w:p>
    <w:p>
      <w:pPr/>
      <w:r>
        <w:rPr/>
        <w:t xml:space="preserve">Studenti Sociální patologie a prevence teď pomáhají ve sběrné škole,která se stará o děti záchranářů, vojáků či sociálníchpracovníků, kteří s nimi nemohou být v době distanční výukydoma. Pomáhají odpoledne, při volnočasových aktivitách.</w:t>
      </w:r>
      <w:br/>
      <w:br/>
    </w:p>
    <w:p>
      <w:pPr/>
    </w:p>
    <w:p>
      <w:pPr/>
      <w:r>
        <w:rPr>
          <w:b w:val="1"/>
          <w:bCs w:val="1"/>
        </w:rPr>
        <w:t xml:space="preserve">ViktorBalažíků, student Slezské univerzity: </w:t>
      </w:r>
      <w:r>
        <w:rPr/>
        <w:t xml:space="preserve">„Chodímsem podle toho, jak je třeba. Někdy je tady málo dětí, tak tadyani být nemusím. A přijdu jiný den.“</w:t>
      </w:r>
    </w:p>
    <w:p>
      <w:pPr/>
    </w:p>
    <w:p>
      <w:pPr/>
      <w:r>
        <w:rPr>
          <w:b w:val="1"/>
          <w:bCs w:val="1"/>
        </w:rPr>
        <w:t xml:space="preserve">JanaReichlová, vedoucí školní družiny, ZŠ E. Beneše, Opava: </w:t>
      </w:r>
      <w:r>
        <w:rPr/>
        <w:t xml:space="preserve">„Každáruka je dobrá, já jsem ráda, že jsou tady. Někdy dokážíčástečně zastoupit vychovatelku.“</w:t>
      </w:r>
    </w:p>
    <w:p>
      <w:pPr/>
      <w:r>
        <w:rPr/>
        <w:t xml:space="preserve">Dobrovolnícipracují většinou vsociálních službách a v nemocnicích. Víc jak tři stovkystudentů Slezské univerzity jsou pak připraveny reagovat na výzvuhejtmana a v případě potřeby se zapojit do pomoci vMoravskoslezském kraji. </w:t>
      </w:r>
    </w:p>
    <w:p>
      <w:pPr/>
      <w:br/>
    </w:p>
    <w:p>
      <w:pPr/>
      <w:r>
        <w:rPr/>
        <w:t xml:space="preserve">---</w:t>
      </w:r>
    </w:p>
    <w:p>
      <w:pPr>
        <w:pStyle w:val="Heading1"/>
      </w:pPr>
      <w:r>
        <w:rPr>
          <w:sz w:val="36"/>
          <w:szCs w:val="36"/>
        </w:rPr>
        <w:t xml:space="preserve">Zavedení home office na úřadech může být problém</w:t>
      </w:r>
    </w:p>
    <w:p>
      <w:pPr/>
      <w:r>
        <w:rPr>
          <w:b w:val="1"/>
          <w:bCs w:val="1"/>
        </w:rPr>
        <w:t xml:space="preserve">Havířovský magistrát se snaží, aby se na úřadě potkávalo co nejméně lidí, a to se týká i zaměstnanců. Práce z domova, takzvaný home office, nelze aplikovat ve všech případech.</w:t>
      </w:r>
    </w:p>
    <w:p>
      <w:pPr/>
      <w:r>
        <w:rPr/>
        <w:t xml:space="preserve">Vládní nařízení zní: Ať úřady přejdou v co největší míře na home office. Například na havířovském magistrátu pracuje přes tři sta lidí. Z domu ale může pracovat jen málokdo.</w:t>
      </w:r>
    </w:p>
    <w:p>
      <w:pPr/>
      <w:r>
        <w:rPr>
          <w:b w:val="1"/>
          <w:bCs w:val="1"/>
        </w:rPr>
        <w:t xml:space="preserve">Milan Menšík, tajemník havířovského magistrátu:</w:t>
      </w:r>
      <w:r>
        <w:rPr/>
        <w:t xml:space="preserve"> "Vyslat lidi k práci z domova není jaksi jednoduché, protože ho zaměstnavatel musí vybavit technikou, kterou potřebuje pro výkon své práce a přístupy do počítačových sítí atd, což v našich podmínkách nelze zajistit u všech zaměstnanců, kteří by měli zůstat doma. Takže my jsme u případů, kde jsme to zajistit nemohli, uplatnili překážku na straně zaměstnavatele.”</w:t>
      </w:r>
    </w:p>
    <w:p>
      <w:pPr/>
      <w:r>
        <w:rPr/>
        <w:t xml:space="preserve">Magistrát opět apeluje, aby lidé zbytečně na úřad nechodili. </w:t>
      </w:r>
    </w:p>
    <w:p>
      <w:pPr/>
      <w:r>
        <w:rPr>
          <w:b w:val="1"/>
          <w:bCs w:val="1"/>
        </w:rPr>
        <w:t xml:space="preserve">Milan Menšík, tajemník havířovského magistrátu:</w:t>
      </w:r>
      <w:r>
        <w:rPr/>
        <w:t xml:space="preserve"> "Prosím kontaktujte naše kolegy, oni se s vámi dohodnou a v mnoha případech lze bezkontaktně vaši záležitost vyřídit. Což snižuje přenos nákazy jak občanů, tak našich zaměstnanců.”</w:t>
      </w:r>
    </w:p>
    <w:p>
      <w:pPr/>
      <w:r>
        <w:rPr/>
        <w:t xml:space="preserve">V pondělí před polednem, kdy se úřad na pět hodin otevřel, se ale stejně tvořily fronty. </w:t>
      </w:r>
    </w:p>
    <w:p>
      <w:pPr/>
      <w:r>
        <w:rPr>
          <w:b w:val="1"/>
          <w:bCs w:val="1"/>
        </w:rPr>
        <w:t xml:space="preserve">anketa:</w:t>
      </w:r>
      <w:r>
        <w:rPr/>
        <w:t xml:space="preserve"> "Přepis vozidla. To z domu nikdo nepřepíše, takže musíme tady. V Ostravě to máme zavřené. Takže Havířov, Bohumín a poblíž, co jsou úřady.”</w:t>
      </w:r>
    </w:p>
    <w:p>
      <w:pPr/>
      <w:r>
        <w:rPr>
          <w:b w:val="1"/>
          <w:bCs w:val="1"/>
        </w:rPr>
        <w:t xml:space="preserve">anketa: </w:t>
      </w:r>
      <w:r>
        <w:rPr/>
        <w:t xml:space="preserve">"Tady vnučku chceme zavést tatínka do rodného listu. Museli jsme přijít nutně.”</w:t>
      </w:r>
    </w:p>
    <w:p>
      <w:pPr/>
      <w:r>
        <w:rPr/>
        <w:t xml:space="preserve">Lidé musí osobně přijít na radnici, i když potřebují vyřídit občanský průkaz nebo pas.</w:t>
      </w:r>
      <w:br/>
    </w:p>
    <w:p>
      <w:pPr/>
      <w:r>
        <w:rPr/>
        <w:t xml:space="preserve">---</w:t>
      </w:r>
    </w:p>
    <w:p>
      <w:pPr>
        <w:pStyle w:val="Heading1"/>
      </w:pPr>
      <w:r>
        <w:rPr>
          <w:sz w:val="36"/>
          <w:szCs w:val="36"/>
        </w:rPr>
        <w:t xml:space="preserve">Azylový dům pro rodiny, které přišly o bydlení</w:t>
      </w:r>
    </w:p>
    <w:p>
      <w:pPr/>
      <w:r>
        <w:rPr>
          <w:b w:val="1"/>
          <w:bCs w:val="1"/>
        </w:rPr>
        <w:t xml:space="preserve"> V azylovém domku Šance v Opavě, který provozuje Armáda spásy, teď nově mohou najít útočiště celé rodiny, které se ocitly bez bydlení. Dříve totiž museli být její členové rozdělení: otec přebýval na mužské noclehárně, matka s dětmi zase na druhém konci města v té ženské.</w:t>
      </w:r>
    </w:p>
    <w:p>
      <w:pPr/>
      <w:r>
        <w:rPr/>
        <w:t xml:space="preserve">DomekŠance dříve sloužil matkám s dětmi, které se ocitly v tíživésituace. Stále častěji zde ale žádaly o pomoc celé rodiny. Žítspolu na jednom místě však jednotliví členové nemohli. Zatímcožena s dětmi  zůstala v samostatném bytě, muž musel dovzdáleného azylového domu. To rodinám ale neprosívalo. Protobyly zdejší byty uzpůsobeny tak, aby tady mohly pobývat všichni spolu.</w:t>
      </w:r>
      <w:br/>
    </w:p>
    <w:p>
      <w:pPr/>
    </w:p>
    <w:p>
      <w:pPr/>
      <w:r>
        <w:rPr>
          <w:b w:val="1"/>
          <w:bCs w:val="1"/>
        </w:rPr>
        <w:t xml:space="preserve">MartinaŘeháčková, vedoucí sociálních služeb, Armáda spásy Opava:</w:t>
      </w:r>
      <w:r>
        <w:rPr/>
        <w:t xml:space="preserve">„Jeto tak lepší, aby se nezpřetrhaly a nenarušily vazby. Už takrodina přišla o bydlení, což je zátěž, a ještě aby přišlio vazby, vztahy.“</w:t>
      </w:r>
    </w:p>
    <w:p>
      <w:pPr/>
      <w:r>
        <w:rPr/>
        <w:t xml:space="preserve">Běhemdvou měsíční rekonstrukce tady opravili podlahy. Pokoje jsouvybaveny novým nábytkem, který se vždy přizpůsobí aktuálnímupočtu obyvatel. Ke dvěma menšímpřízemním bytům přibyl ještě jeden, větší v patře. Domek Šance se začíná pomalu zaplňovat. Útočiště tady našlai babička, která se stará o svou vnučku.</w:t>
      </w:r>
      <w:br/>
    </w:p>
    <w:p>
      <w:pPr/>
    </w:p>
    <w:p>
      <w:pPr/>
      <w:r>
        <w:rPr>
          <w:b w:val="1"/>
          <w:bCs w:val="1"/>
        </w:rPr>
        <w:t xml:space="preserve">klientkaAzylového domu Armády spásy: “</w:t>
      </w:r>
      <w:r>
        <w:rPr/>
        <w:t xml:space="preserve">Ztratila jsem bydlení. Náhle jsem přišla jsem o byt. Jsem ráda,že tady můžeme být. Je tady soukromí, klid.“</w:t>
      </w:r>
    </w:p>
    <w:p>
      <w:pPr/>
      <w:r>
        <w:rPr/>
        <w:t xml:space="preserve">Lidé,kteří se ocitli v tísni,  mohou žít v azylovém bytě nejdélerok. Během pobytu sociálnípracovníci pomáhají klientům hledat vlastní bydlení. To alenení jednoduché. </w:t>
      </w:r>
      <w:br/>
    </w:p>
    <w:p>
      <w:pPr/>
    </w:p>
    <w:p>
      <w:pPr/>
      <w:r>
        <w:rPr>
          <w:b w:val="1"/>
          <w:bCs w:val="1"/>
        </w:rPr>
        <w:t xml:space="preserve">MartinaŘeháčková, vedoucí sociálních služeb, Armáda spásy Opava:</w:t>
      </w:r>
      <w:r>
        <w:rPr/>
        <w:t xml:space="preserve">„Máme největší problémposunout klienty do vlastního bydlení. Ne, že by nebyli schopni,ale ty byty tady v Opavě prostě nejsou.“</w:t>
      </w:r>
    </w:p>
    <w:p>
      <w:pPr/>
      <w:r>
        <w:rPr/>
        <w:t xml:space="preserve"> Sžádostí  o bydlení se na azylový dům  měsíčně obrátí idvacítka zájemců. Získat jej ale mohou nanejvýš tři rodiny.</w:t>
      </w:r>
      <w:br/>
    </w:p>
    <w:p>
      <w:pPr/>
      <w:r>
        <w:rPr/>
        <w:t xml:space="preserve">---</w:t>
      </w:r>
    </w:p>
    <w:p>
      <w:pPr>
        <w:pStyle w:val="Heading1"/>
      </w:pPr>
      <w:r>
        <w:rPr>
          <w:sz w:val="36"/>
          <w:szCs w:val="36"/>
        </w:rPr>
        <w:t xml:space="preserve">Budova Ostravské Nové radnice slaví 90 let</w:t>
      </w:r>
    </w:p>
    <w:p>
      <w:pPr/>
      <w:r>
        <w:rPr>
          <w:b w:val="1"/>
          <w:bCs w:val="1"/>
        </w:rPr>
        <w:t xml:space="preserve">Jedna z nejznámějších staveb Ostravy - budova Nové radnice slaví kulaté jubileum. Přesně 28. října 1930 se totiž konalo její slavnostní otevření a tak nyní slaví 90 výročí. Díky své nadčasové architektuře je budova s vysokou věží stále velmi zajímavá a moderní.</w:t>
      </w:r>
    </w:p>
    <w:p>
      <w:pPr/>
      <w:r>
        <w:rPr/>
        <w:t xml:space="preserve">Budova Nové radnice patří bezesporu k nejznámějším dominantám Ostravy stejně, jako těžní věže nebo Dolní Vítkovice. Stavba začala v roce 1925 a trvala 5 let. Dvoukřídlý objekt s vyhlídkovou věží, byl vyprojektován architekty Františkem Kolářem, Janem Rubým a Vladimírem Fischerem ve funkcionalistickém stylu. Věž měří 86 metrů a architekti se inspirovali ve Florencii. Kvůli nestabilnímu podloží, ale musela být věž odlehčena a tak není kamenná, jako její italská předloha. Na ocelové konstrukci je plášť ze skla a měděného plechu.</w:t>
      </w:r>
    </w:p>
    <w:p>
      <w:pPr/>
      <w:r>
        <w:rPr>
          <w:b w:val="1"/>
          <w:bCs w:val="1"/>
        </w:rPr>
        <w:t xml:space="preserve">Tomáš Macura, primátor Ostravy:</w:t>
      </w:r>
      <w:r>
        <w:rPr/>
        <w:t xml:space="preserve"> „Jan Prokeš dokázal obhájit svou vizi, i když mu bylo vytýkáno umístění budovy, její vzhled, cena i financování půjčkou. Objekt byl postaven a my dnes díky tomu můžeme být hrdi na jednu z nejkrásnějších prvorepublikových staveb vůbec. Dědictví našich předků si zaslouží, abychom jej ochraňovali i pro příští generace. A současně bychom si z historie měli vzít ponaučení, že i o dnešních strategických stavbách musíme rozhodovat s přesahem, v širším kontextu a s výhledem do budoucnosti. Abychom i my zanechali dalším generacím odkaz v podobě kvalitní a nadčasové architektury.“</w:t>
      </w:r>
    </w:p>
    <w:p>
      <w:pPr/>
      <w:r>
        <w:rPr/>
        <w:t xml:space="preserve">Vnitřní interiéry jsou obloženy mramorem, mahagonem a jinými vzácnými dřevy. Průčelí zdobí portikus s šesti půlkruhovitými sloupy, které nesou terasu. Čtyři bronzové sochy vysoké 3 m od Václava Macha symbolizují čtyři funkce města.</w:t>
      </w:r>
    </w:p>
    <w:p>
      <w:pPr/>
      <w:r>
        <w:rPr>
          <w:b w:val="1"/>
          <w:bCs w:val="1"/>
        </w:rPr>
        <w:t xml:space="preserve">Jozef Šerka, Archiv města Ostravy:</w:t>
      </w:r>
      <w:r>
        <w:rPr/>
        <w:t xml:space="preserve"> "Jsou to vlastně takové alegorie, které symbolizují hornictví, obchod, vědu a hutnictví. Čili 4 pilíře, na kterých to město tehdy stálo." </w:t>
      </w:r>
    </w:p>
    <w:p>
      <w:pPr/>
      <w:r>
        <w:rPr/>
        <w:t xml:space="preserve">Nová radnice byla vystavěna za částku 52 milionů korun. Záměr počítal s jejím využitím nejen pro potřeby městských, ale i státních úřadů. Objekt byl koncipován velkoryse a stal se tak největší radnicí v tehdejší Československu a toto prvenství si stále drží. </w:t>
      </w:r>
    </w:p>
    <w:p>
      <w:pPr/>
      <w:r>
        <w:rPr/>
        <w:t xml:space="preserve">Kvůli pandemie se bohužel letos neuskuteční Den otevřených dveří. Město ale výročí připomene vydáním publikace Nová radnice devadesátiletá, která bude k dostání v pobočkách informačního servisu. </w:t>
      </w:r>
    </w:p>
    <w:p>
      <w:pPr/>
      <w:r>
        <w:rPr/>
        <w:t xml:space="preserve">---</w:t>
      </w:r>
    </w:p>
    <w:p>
      <w:pPr>
        <w:pStyle w:val="Heading1"/>
      </w:pPr>
      <w:r>
        <w:rPr>
          <w:sz w:val="36"/>
          <w:szCs w:val="36"/>
        </w:rPr>
        <w:t xml:space="preserve">V Ostravě-Jihu pokřtili knihu o historii Výškovic</w:t>
      </w:r>
    </w:p>
    <w:p>
      <w:pPr/>
      <w:r>
        <w:rPr>
          <w:b w:val="1"/>
          <w:bCs w:val="1"/>
        </w:rPr>
        <w:t xml:space="preserve">Městský obvod Ostrava Jih vydal další knihu o historii obvodu. Tentokrát mapuje historii Výškovic. Jde už o 4. publikaci Jižního města, která byla symbolicky pokřtěna před kaplí Nanebevzetí panny Marie ve Výškovicích.</w:t>
      </w:r>
    </w:p>
    <w:p>
      <w:pPr/>
      <w:r>
        <w:rPr/>
        <w:t xml:space="preserve">Na světě je další kniha o městském obvodu Ostrava-Jih. Jmenuje se „Pamětní kniha obce Výškovice: Psáno výškovickými kronikáři v letech 1923–1966“. a jak už název vypovídá, mapuje historii Výškovic a pokřtěna byla vodou z nedaleké řeky Odry.</w:t>
      </w:r>
    </w:p>
    <w:p>
      <w:pPr/>
      <w:r>
        <w:rPr>
          <w:b w:val="1"/>
          <w:bCs w:val="1"/>
        </w:rPr>
        <w:t xml:space="preserve">Petr Přendík, kronikář MOb Ostrava-Jih: </w:t>
      </w:r>
      <w:r>
        <w:rPr/>
        <w:t xml:space="preserve">“My se nyní nacházíne u výškovických tůní. Nejsou to však původní tůně, ale původní koryto řeky Odry, protože až do 30.let než proběhla regulace řeky, Odra protékala tudy a právě odsud vlastně začínaly veškeré povodně, které Výškovice sužovaly po celé staletí. My jsme se rozhodli, že právě zde nabereme vodu, kterou dneska pokřtíme naši novou publikaci.”</w:t>
      </w:r>
    </w:p>
    <w:p>
      <w:pPr/>
      <w:r>
        <w:rPr>
          <w:b w:val="1"/>
          <w:bCs w:val="1"/>
        </w:rPr>
        <w:t xml:space="preserve">Hana Tichánková, místostarostka MOb Ostrava-Jih: </w:t>
      </w:r>
      <w:r>
        <w:rPr/>
        <w:t xml:space="preserve">“Dneska křtíme už 4. knihu, kterou napsal jako autor nebo spoluautor pan Přendík. Chceme ukázat lidem, kteří tady žijí, že to není jen sídliště, ale že každá ta městská část má taky své dějiny a v těch dějinách se stalo leccos zajímavého.”</w:t>
      </w:r>
    </w:p>
    <w:p>
      <w:pPr/>
      <w:br/>
    </w:p>
    <w:p>
      <w:pPr/>
      <w:r>
        <w:rPr/>
        <w:t xml:space="preserve">Publikace je zcela unikátní zejména tím, že obsahuje historické dokumenty, průkazky, plakáty a fotografie, které by se za normálních okolností vůbec nedostaly na veřejnost nebýt ochoty známých výškovických rodů jako rod Havránků, Rojíčků, nebo Staňků, </w:t>
      </w:r>
    </w:p>
    <w:p>
      <w:pPr/>
      <w:r>
        <w:rPr>
          <w:b w:val="1"/>
          <w:bCs w:val="1"/>
        </w:rPr>
        <w:t xml:space="preserve">Petr Přendík, kronikář MOb Ostrava-Jih: </w:t>
      </w:r>
      <w:r>
        <w:rPr/>
        <w:t xml:space="preserve">"Takže třeba tam máme snímek z roku 1917, kdy tady ve výškovické kapli byl zabavován zvon pro válečné účely."</w:t>
      </w:r>
    </w:p>
    <w:p>
      <w:pPr/>
      <w:br/>
    </w:p>
    <w:p>
      <w:pPr/>
      <w:r>
        <w:rPr/>
        <w:t xml:space="preserve">V současné době už se připravuje další kniha, která bude mapovat historii, tentokrát bude o Zábřehu Družstvu.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2025-12-29T06:49:10+01:00</dcterms:created>
  <dcterms:modified xsi:type="dcterms:W3CDTF">2025-12-29T06:49:10+01:00</dcterms:modified>
</cp:coreProperties>
</file>

<file path=docProps/custom.xml><?xml version="1.0" encoding="utf-8"?>
<Properties xmlns="http://schemas.openxmlformats.org/officeDocument/2006/custom-properties" xmlns:vt="http://schemas.openxmlformats.org/officeDocument/2006/docPropsVTypes"/>
</file>