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Kaple svaté Anny v Karviné-Ráji prochází opravou</w:t>
      </w:r>
    </w:p>
    <w:p>
      <w:pPr/>
      <w:r>
        <w:rPr>
          <w:b w:val="1"/>
          <w:bCs w:val="1"/>
        </w:rPr>
        <w:t xml:space="preserve">Kulturní památka - kaple svaté Anny v Karviné-Ráji prochází v těchto dnech opravou. Restaurátoři se pustili do oprav omítek soklu, čistí okapy a rýny a také vyměňují práh u dveří na kůr. Nově bude z pískovcového kamene.</w:t>
      </w:r>
    </w:p>
    <w:p>
      <w:pPr/>
      <w:r>
        <w:rPr/>
        <w:t xml:space="preserve">Kaple svaté Anny patří k jednomu z nejstarších dochovaných objektů v Karviné-Ráji. Byla postavena v roce 1867 sedlákem Matyasem Urbančíkem. V těchto dnech prochází jednou z dalších zásadních oprav.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"Tato kaple je významným místem setkání obyvatel města, jelikož se tady pravidelně pořádá Anenská pouť a mše v českém i polském jazyce. Opravy kaple tady proběhly v 19. a 20. století. Taková největší oprava pak proběhla v roce 2005, kdy byla opravena fasáda, byla vyměněna okna, dveře, střecha a okapy."</w:t>
      </w:r>
    </w:p>
    <w:p>
      <w:pPr/>
      <w:r>
        <w:rPr/>
        <w:t xml:space="preserve">Současné práce zahrnují hlavně opravy omítek soklu venkovní i vnitřní části.</w:t>
      </w:r>
    </w:p>
    <w:p>
      <w:pPr/>
      <w:r>
        <w:rPr>
          <w:b w:val="1"/>
          <w:bCs w:val="1"/>
        </w:rPr>
        <w:t xml:space="preserve">TOMÁŠ SKALÍK, restaurátor: </w:t>
      </w:r>
      <w:r>
        <w:rPr/>
        <w:t xml:space="preserve">"Dochází tam postupně ke vzlínání vlhkosti. My dáme pryč omítky, které nedržely, udělali jsme drážku těsně nad dlažbu, která tam chyběla a zamezí vzlínání té vlhkosti, budeme natahovat nové sušící sanační omítky."</w:t>
      </w:r>
    </w:p>
    <w:p>
      <w:pPr/>
      <w:r>
        <w:rPr/>
        <w:t xml:space="preserve"> Dále se budou čistit všechny okapy a rýny.</w:t>
      </w:r>
    </w:p>
    <w:p>
      <w:pPr/>
      <w:r>
        <w:rPr>
          <w:b w:val="1"/>
          <w:bCs w:val="1"/>
        </w:rPr>
        <w:t xml:space="preserve">TOMÁŠ SKALÍK, restaurátor: </w:t>
      </w:r>
      <w:r>
        <w:rPr/>
        <w:t xml:space="preserve">"</w:t>
      </w:r>
      <w:r>
        <w:rPr/>
        <w:t xml:space="preserve">Byly zanesené už mnohaletými vrstvami listí a rostlinami, a když už jsem k tomu přistoupili komplexně, tak byl požadavek vyměnit práh u dveří na kůr, budeme tam dávat pískovcový kámen, který teď tvarujeme do té podoby, aby harmonicky navazoval na tu oblou stěnu.”</w:t>
      </w:r>
    </w:p>
    <w:p>
      <w:pPr/>
      <w:r>
        <w:rPr/>
        <w:t xml:space="preserve"> Vedle kapličky stojí také socha Jana Nepomuckého v životní velikosti z 18. století. Kaple i socha byly vyhlášeny kulturními památkami a jsou zapsány na seznamu Ministerstva kultury České republiky.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Novinky v Novém domově</w:t>
      </w:r>
    </w:p>
    <w:p>
      <w:pPr/>
      <w:r>
        <w:rPr>
          <w:b w:val="1"/>
          <w:bCs w:val="1"/>
        </w:rPr>
        <w:t xml:space="preserve">Nový domov staví nový pavilon a také získal certifikát Bazální stimulace. Více už v rozhovoru s ředitelkou Nového domova Evou Cholewovou.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0-11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2026-09-04T03:07:49+02:00</dcterms:created>
  <dcterms:modified xsi:type="dcterms:W3CDTF">2026-09-04T03:07:49+02:00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