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Nouzový stav a život v mateřských školách</w:t>
      </w:r>
    </w:p>
    <w:p>
      <w:pPr/>
      <w:r>
        <w:rPr>
          <w:b w:val="1"/>
          <w:bCs w:val="1"/>
        </w:rPr>
        <w:t xml:space="preserve">Zastavení školní docházky a distanční výuka se netýkaly mateřských školek. Tady život probíhá stejně jako dříve a budoucí školáci se baví, učí i užívají čerstvého vzduchu. Epidemiologická situace se tady projevila především větším důrazem na hygienická opatření.</w:t>
      </w:r>
    </w:p>
    <w:p>
      <w:pPr/>
      <w:r>
        <w:rPr/>
        <w:t xml:space="preserve">Podívali jsme se do jedné školky na vesnici a jedné ve městě. Účast dětí je překvapivě velká, nemocnost menší nebo běžná v tomto podzimním období.</w:t>
      </w:r>
    </w:p>
    <w:p>
      <w:pPr/>
      <w:r>
        <w:rPr>
          <w:b w:val="1"/>
          <w:bCs w:val="1"/>
        </w:rPr>
        <w:t xml:space="preserve">Naďa Kočařová, ředitelka MŠ Moravskoslezský Kočov: </w:t>
      </w:r>
      <w:r>
        <w:rPr/>
        <w:t xml:space="preserve">„Nemáme žádná omezení, akorát jsou přísnější hygienická opatření pro děti. Jinak veškeré činnosti, všechno prostě v běžném režimu.  </w:t>
      </w:r>
    </w:p>
    <w:p>
      <w:pPr/>
      <w:r>
        <w:rPr>
          <w:b w:val="1"/>
          <w:bCs w:val="1"/>
        </w:rPr>
        <w:t xml:space="preserve">„Ivana Mikesková, ředitelka MŠ Pionýrská, Bruntál: </w:t>
      </w:r>
      <w:r>
        <w:rPr/>
        <w:t xml:space="preserve">„U nás se prakticky nic nezměnilo, jedeme ve stejném režimu jako před covidem. V letošním školním roce máme 125 dětí a 20 dětí v jesličkách.“  </w:t>
      </w:r>
    </w:p>
    <w:p>
      <w:pPr/>
      <w:r>
        <w:rPr>
          <w:b w:val="1"/>
          <w:bCs w:val="1"/>
        </w:rPr>
        <w:t xml:space="preserve">Anketa, předškoláci v Moravskoslezském Kočově: </w:t>
      </w:r>
      <w:r>
        <w:rPr/>
        <w:t xml:space="preserve">„Učíme se počítat.“</w:t>
      </w:r>
    </w:p>
    <w:p>
      <w:pPr/>
      <w:r>
        <w:rPr/>
        <w:t xml:space="preserve">„Já už to  umím do dvanácti.“</w:t>
      </w:r>
    </w:p>
    <w:p>
      <w:pPr/>
      <w:r>
        <w:rPr/>
        <w:t xml:space="preserve">„Musíme teď tady dávat tyhle dílky do nich a potom když tam budou všechny, všechny vyndáme.“</w:t>
      </w:r>
    </w:p>
    <w:p>
      <w:pPr/>
      <w:r>
        <w:rPr/>
        <w:t xml:space="preserve">„Rohlíčky.“</w:t>
      </w:r>
    </w:p>
    <w:p>
      <w:pPr/>
      <w:r>
        <w:rPr/>
        <w:t xml:space="preserve">„Pečeme cukroví.“</w:t>
      </w:r>
    </w:p>
    <w:p>
      <w:pPr/>
      <w:r>
        <w:rPr/>
        <w:t xml:space="preserve">„Je to moc dobré.“</w:t>
      </w:r>
    </w:p>
    <w:p>
      <w:pPr/>
      <w:r>
        <w:rPr/>
        <w:t xml:space="preserve"> Ve všech školkách využívají každé příležitosti k pobytu na čerstvém vzduchu. Děti žijí také přípravou na sváteční dny a připomínají si podzimní a zimní svátky.</w:t>
      </w:r>
    </w:p>
    <w:p>
      <w:pPr/>
      <w:r>
        <w:rPr>
          <w:b w:val="1"/>
          <w:bCs w:val="1"/>
        </w:rPr>
        <w:t xml:space="preserve">Naďa Kočařová, ředitelka MŠ Moravskoslezský Kočov: </w:t>
      </w:r>
      <w:r>
        <w:rPr/>
        <w:t xml:space="preserve">„Takže dneska děti pekly svatomartinské rohlíčky, chytaly svatormartinské husy, které si vyráběly z papíru a měly tady takovou překážkovou dráhu.“</w:t>
      </w:r>
    </w:p>
    <w:p>
      <w:pPr/>
      <w:r>
        <w:rPr>
          <w:b w:val="1"/>
          <w:bCs w:val="1"/>
        </w:rPr>
        <w:t xml:space="preserve">Ivana Mikesková, ředitelka MŠ Pionýrská, Bruntál:</w:t>
      </w:r>
      <w:r>
        <w:rPr/>
        <w:t xml:space="preserve"> „Chodíme převážně na zahradu, hodně využíváme čerstvého vzduchu, i vzdělávání provádíme na čerstvém vzduchu na zahradě."</w:t>
      </w:r>
    </w:p>
    <w:p>
      <w:pPr/>
      <w:r>
        <w:rPr>
          <w:b w:val="1"/>
          <w:bCs w:val="1"/>
        </w:rPr>
        <w:t xml:space="preserve">Anketa, děti na zahradě: </w:t>
      </w:r>
      <w:r>
        <w:rPr/>
        <w:t xml:space="preserve">„Já mám ráda paní učitelku. Já taky.“</w:t>
      </w:r>
    </w:p>
    <w:p>
      <w:pPr/>
      <w:r>
        <w:rPr/>
        <w:t xml:space="preserve">„Máme se dobře.“</w:t>
      </w:r>
    </w:p>
    <w:p>
      <w:pPr/>
      <w:r>
        <w:rPr/>
        <w:t xml:space="preserve"> Příprava budoucích školáků probíhá tedy bez větších problémů. V Kočově se do školy chystají 4,  mateřská škola Pionýrská v Bruntále obohatí první třídy o 45 prvňáčků.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6-11-2020-16-51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2026-08-27T15:46:58+02:00</dcterms:created>
  <dcterms:modified xsi:type="dcterms:W3CDTF">2026-08-27T15:46:58+02:00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