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Oprava bytového domu pro seniory finišuje</w:t>
      </w:r>
    </w:p>
    <w:p>
      <w:pPr/>
      <w:r>
        <w:rPr>
          <w:b w:val="1"/>
          <w:bCs w:val="1"/>
        </w:rPr>
        <w:t xml:space="preserve">V současné době finišují práce na rekonstrukci bytového domu pro seniory v Karviné -Ráji na ulici U Lesa. Kromě zateplení domu a opravy střešního pláště objektu se senioři dočkají i zasklení lodžií. V domě se také pracuje na modernizaci více jak desítky bytů.</w:t>
      </w:r>
    </w:p>
    <w:p>
      <w:pPr/>
      <w:r>
        <w:rPr/>
        <w:t xml:space="preserve">Bytový dům pro seniory na ulici U Lesa se 136 bytovými jednotkami prochází opravou a stavebními úpravami. Dům se zatepluje, dělají se nové omítky a barevné nátěry a také se zvětšují balkony na zasklené lodžie.</w:t>
      </w:r>
    </w:p>
    <w:p>
      <w:pPr/>
      <w:r>
        <w:rPr>
          <w:b w:val="1"/>
          <w:bCs w:val="1"/>
        </w:rPr>
        <w:t xml:space="preserve">Helena Bogoczová, vedoucí Odboru majetkového MMK</w:t>
      </w:r>
      <w:r>
        <w:rPr/>
        <w:t xml:space="preserve">: “Dělali jsme komplet novu střechu a tím, že se zateplí celý dům, bude lepší pohoda pro nájemníky v bytech. Tady byly balkony, které musíme opravit, protože už nevyhovovaly, děláme nové zábradlí, zasklení, nové dlážky."</w:t>
      </w:r>
    </w:p>
    <w:p>
      <w:pPr/>
      <w:r>
        <w:rPr/>
        <w:t xml:space="preserve">Opravy bytového domu pro seniory začaly až po vyhnízdění rorýsů 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“ Tento pták je zákonem chráněný, my mu musíme udělat pro další hnízdění hnízda. Dělá se to tak, že se koupí prefabrikáty, které instalují do zateplení a jak na jaře přiletí, tak si hnízda najdou a mohou zase hnízdit."</w:t>
      </w:r>
    </w:p>
    <w:p>
      <w:pPr/>
      <w:r>
        <w:rPr/>
        <w:t xml:space="preserve">Kromě toho se v domě modernizuje dalších 14 bytů.</w:t>
      </w:r>
    </w:p>
    <w:p>
      <w:pPr/>
      <w:r>
        <w:rPr>
          <w:b w:val="1"/>
          <w:bCs w:val="1"/>
        </w:rPr>
        <w:t xml:space="preserve">Helena Bogoczová, vedoucí Odboru majetkového MMK</w:t>
      </w:r>
      <w:r>
        <w:rPr/>
        <w:t xml:space="preserve">: “Budou nové podlahy, elektrika, kuchyňská linka, spotřebiče, bude zlepšena koupelna, kde ji způsobuje tak, aby tam vešla i pračka. Věříme, že i toto přispěje ke zlepšení a budeme moct nabídnou byty seniorům na patřičné úrovni."</w:t>
      </w:r>
    </w:p>
    <w:p>
      <w:pPr/>
      <w:r>
        <w:rPr/>
        <w:t xml:space="preserve">Na opravy město získalo dotace z Ministerstva pro místní rozvoj a ze Státního fondu životního prostředí České republiky.</w:t>
      </w:r>
    </w:p>
    <w:p>
      <w:pPr/>
      <w:r>
        <w:rPr>
          <w:b w:val="1"/>
          <w:bCs w:val="1"/>
        </w:rPr>
        <w:t xml:space="preserve">Helena Bogoczová, vedoucí Odboru majetkového MMK</w:t>
      </w:r>
      <w:r>
        <w:rPr/>
        <w:t xml:space="preserve">: “Je to takový bonus, všechny finanční prostředky nemusí jít z rozpočtu města."</w:t>
      </w:r>
    </w:p>
    <w:p>
      <w:pPr/>
      <w:r>
        <w:rPr/>
        <w:t xml:space="preserve">Po skončení oprav domu jsou naplánovány ještě úpravy veřejného prostranství kolem, například se budou opravovat přístupové chodníky.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17-11-2020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2026-04-05T15:14:28+02:00</dcterms:created>
  <dcterms:modified xsi:type="dcterms:W3CDTF">2026-04-05T15:14:28+02:00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