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Zaměstnanci soc. služeb v Havířově antigen testy vítají</w:t>
      </w:r>
    </w:p>
    <w:p>
      <w:pPr/>
      <w:r>
        <w:rPr>
          <w:b w:val="1"/>
          <w:bCs w:val="1"/>
        </w:rPr>
        <w:t xml:space="preserve">Sociální služby v Havířově mají za sebou druhé kolo testování svých zaměstnanců. Obavy, které měly kvůli dřívějšímu výskytu nákazy, se nenaplnily. Všichni pracovníci jsou prozatím negativní.</w:t>
      </w:r>
    </w:p>
    <w:p>
      <w:pPr/>
      <w:r>
        <w:rPr/>
        <w:t xml:space="preserve">Je to úleva, znát hned výsledek. Tak hodnotí zaměstnanci sociálních služeb v Havířově povinné testování pomocí antigen testů. Přesto, že musí na odběr chodit co pět dní, vidí to pozitivně.</w:t>
      </w:r>
    </w:p>
    <w:p>
      <w:pPr/>
      <w:r>
        <w:rPr>
          <w:b w:val="1"/>
          <w:bCs w:val="1"/>
        </w:rPr>
        <w:t xml:space="preserve">Ivana Kneblová, zaměstnanec SsmH: </w:t>
      </w:r>
      <w:r>
        <w:rPr/>
        <w:t xml:space="preserve">"Já pracuji jako terénní pečovatelka a je to pro mě důležité, protože pracuji se seniory a aby jim člověk nic nepřinesl, protože je nechci ohrožovat na zdraví a samozřejmě, abych to ani nedonesla domů.”</w:t>
      </w:r>
    </w:p>
    <w:p>
      <w:pPr/>
      <w:r>
        <w:rPr>
          <w:b w:val="1"/>
          <w:bCs w:val="1"/>
        </w:rPr>
        <w:t xml:space="preserve">Petr Kuča, zaměstnanec SsmH:</w:t>
      </w:r>
      <w:r>
        <w:rPr/>
        <w:t xml:space="preserve"> "Já si myslím, že by to mělo být v každém případě a plně s tím se vším souhlasím. Jsem rád, že to máme všechno takto podchycené.”</w:t>
      </w:r>
    </w:p>
    <w:p>
      <w:pPr/>
      <w:r>
        <w:rPr/>
        <w:t xml:space="preserve">Covid nebo povinná karanténa v posledních měsících vyřadila z pracovního procesu už mnoho zaměstnanců. Obavy z výsledků byly proto velké.</w:t>
      </w:r>
    </w:p>
    <w:p>
      <w:pPr/>
      <w:r>
        <w:rPr>
          <w:b w:val="1"/>
          <w:bCs w:val="1"/>
        </w:rPr>
        <w:t xml:space="preserve">Kateřina Kubicová, vedoucí sociálních zařízení a domácí zdravotní péče:</w:t>
      </w:r>
      <w:r>
        <w:rPr/>
        <w:t xml:space="preserve"> "Byli jsme v očekávání, protože kdyby byl někdo pozitivní, tak bychom museli tuto situaci řešit. Což by bylo v tuto chvíli náročné. Máme některé zaměstnance stále ještě v karanténě, někteří jsou na nemocenských. V podstatě by nám další zaměstnanci odpadli a tím by se nám velice snížil provoz.”</w:t>
      </w:r>
    </w:p>
    <w:p>
      <w:pPr/>
      <w:r>
        <w:rPr/>
        <w:t xml:space="preserve">Zdravotní sestry testují i klienty v pobytovém zařízení odlehčovací služby. I tam se nemoc před nedávnem vyskytla. Nyní ale antigen testy opakovaně vyšly u všech seniorů i zaměstnanců negativně. </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Povodí Odry se podařilo vykoupit téměř všechny domy včetně pozemků, které stojí v cestě budoucí přehradě Nové Heřminovy. Momentálně probíhá další etapa demolic, která by měla skončit do konce listopadu.</w:t>
      </w:r>
    </w:p>
    <w:p>
      <w:pPr/>
      <w:r>
        <w:rPr/>
        <w:t xml:space="preserve">Na místě budoucí přehrady stojí už jen pár objektů včetně tady této kapličky, která podle obce není určena k demolici.</w:t>
      </w:r>
    </w:p>
    <w:p>
      <w:pPr/>
      <w:r>
        <w:rPr>
          <w:b w:val="1"/>
          <w:bCs w:val="1"/>
        </w:rPr>
        <w:t xml:space="preserve">Šárka Vlčková, mluvčí Povodí Odry: </w:t>
      </w:r>
      <w:r>
        <w:rPr/>
        <w:t xml:space="preserve">“V rámci druhé etapy budeme v tuto chvíli odstraňovat celkem 17 souborů staveb, do kterých patří například chalupy, chaty, hospodářské budovy a tak podobně.”</w:t>
      </w:r>
    </w:p>
    <w:p>
      <w:pPr/>
      <w:r>
        <w:rPr/>
        <w:t xml:space="preserve">25 domů už bylo odstraněno dříve. Nové domy si rodiny musely postavit jinde, protože v obci nejsou stavební pozemky. </w:t>
      </w:r>
    </w:p>
    <w:p>
      <w:pPr/>
      <w:r>
        <w:rPr>
          <w:b w:val="1"/>
          <w:bCs w:val="1"/>
        </w:rPr>
        <w:t xml:space="preserve">Radovan Jílka: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 </w:t>
      </w:r>
    </w:p>
    <w:p>
      <w:pPr/>
      <w:r>
        <w:rPr/>
        <w:t xml:space="preserve">Zatímco obec Nové Heřminovy je stále proti přehradě, ostatní obce na horní Opavě od Zátoru až po Opavu se ji nemohou dočkat. </w:t>
      </w:r>
    </w:p>
    <w:p>
      <w:pPr/>
      <w:r>
        <w:rPr>
          <w:b w:val="1"/>
          <w:bCs w:val="1"/>
        </w:rPr>
        <w:t xml:space="preserve">Vladimír Dofek,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Hotovy jsou také čtyři z 5 suchých poldrů. Náklady na přehradu, která má před povodněmi ochránit na 16 tisíc lidí, se odhadují na 8 miliard korun a zahrnují i stavbu nové silnice a úpravy celého koryta řeky. </w:t>
      </w:r>
    </w:p>
    <w:p>
      <w:pPr/>
      <w:r>
        <w:rPr/>
        <w:t xml:space="preserve">---</w:t>
      </w:r>
    </w:p>
    <w:p>
      <w:pPr>
        <w:pStyle w:val="Heading1"/>
      </w:pPr>
      <w:r>
        <w:rPr>
          <w:sz w:val="36"/>
          <w:szCs w:val="36"/>
        </w:rPr>
        <w:t xml:space="preserve">V Novém Jičíně kácí desítky suchých stromů</w:t>
      </w:r>
    </w:p>
    <w:p>
      <w:pPr/>
      <w:r>
        <w:rPr>
          <w:b w:val="1"/>
          <w:bCs w:val="1"/>
        </w:rPr>
        <w:t xml:space="preserve">Na březích potoka Rakovce v Novém Jičíně, v úseku, kde prochází obydlenou zónou, nechalo město skácet téměř 80 stromů. Zásah byl nutný vzhledem k tomu, že dřeviny byly suché a tedy nebezpečné.</w:t>
      </w:r>
    </w:p>
    <w:p>
      <w:pPr/>
      <w:r>
        <w:rPr/>
        <w:t xml:space="preserve">Stav stromů v této lokalitě Nového Jičína u toku Rakovec, kterému místní říkají také Křivý potok, sledoval odbor životního prostředí městského úřadu více než rok. Dendrologický posudek pak rozhodl, že desítky stromů z břehového porostu, především jasany, musí pryč. Další podstoupily zásah arboristů.  </w:t>
      </w:r>
    </w:p>
    <w:p>
      <w:pPr/>
      <w:r>
        <w:rPr>
          <w:b w:val="1"/>
          <w:bCs w:val="1"/>
        </w:rPr>
        <w:t xml:space="preserve">Olga Kubálková, Odbor životního prostředí MěÚ Nový Jičín: </w:t>
      </w:r>
      <w:r>
        <w:rPr/>
        <w:t xml:space="preserve">“Odstraňuje se 78 stromů, další zásahy, především ořezy, probíhají na 42 stromech. Stromy, které se kácí, byly ve špatném zdravotním stavu, byly suché nebo hodně nahlé. Některé byly částečně polámané.”  </w:t>
      </w:r>
    </w:p>
    <w:p>
      <w:pPr/>
      <w:r>
        <w:rPr/>
        <w:t xml:space="preserve">Kácení tady bylo prováděn z bezpečnostních důvodů, protože kolem obou břehů potoka bydlí lidé a je tu i dětské hřiště. V posledních měsících docházelo k samovolnému vyvracení stromů, jejichž kořeny podemlela voda. Pokud to ale bylo možné, město se ve spolupráci s odbornou firmou prioritně snažilo dřeviny zachránit ořezem.</w:t>
      </w:r>
    </w:p>
    <w:p>
      <w:pPr/>
      <w:r>
        <w:rPr>
          <w:b w:val="1"/>
          <w:bCs w:val="1"/>
        </w:rPr>
        <w:t xml:space="preserve">Aleš Država, arborista: </w:t>
      </w:r>
      <w:r>
        <w:rPr/>
        <w:t xml:space="preserve">”Ty větve mohou být nebezpečné z provozního hlediska, pro lidi, kteří tady chodí, hrají si tady děti, takže odstraňujeme tyhle suché větve tak, aby byla provozní bezpečnost zajištěna na maximum.”        </w:t>
      </w:r>
    </w:p>
    <w:p>
      <w:pPr/>
      <w:r>
        <w:rPr/>
        <w:t xml:space="preserve">S náhradní výsadbou stromů tu odbor životního prostředí nepočítá. Nový porost zde vzejde přirozeně z ponechaných náletů. </w:t>
      </w:r>
    </w:p>
    <w:p>
      <w:pPr/>
      <w:r>
        <w:rPr/>
        <w:t xml:space="preserve">---</w:t>
      </w:r>
    </w:p>
    <w:p>
      <w:pPr>
        <w:pStyle w:val="Heading1"/>
      </w:pPr>
      <w:r>
        <w:rPr>
          <w:sz w:val="36"/>
          <w:szCs w:val="36"/>
        </w:rPr>
        <w:t xml:space="preserve">V Karviné už zdobí tři vánoční stromy</w:t>
      </w:r>
    </w:p>
    <w:p>
      <w:pPr/>
      <w:r>
        <w:rPr>
          <w:b w:val="1"/>
          <w:bCs w:val="1"/>
        </w:rPr>
        <w:t xml:space="preserve">V Karviné už stojí tři vánoční stromy. Zkrášlovat budou nejen Masarykovo náměstí, ale i prostranství u kostela svatého Marka a u kina Centrum. Ozdobou a symbolem Vánoc se v Karviné staly letos dva smrky a jedna jedle.</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p>
      <w:pPr/>
      <w:r>
        <w:rPr/>
        <w:t xml:space="preserve">---</w:t>
      </w:r>
    </w:p>
    <w:p>
      <w:pPr>
        <w:pStyle w:val="Heading1"/>
      </w:pPr>
      <w:r>
        <w:rPr>
          <w:sz w:val="36"/>
          <w:szCs w:val="36"/>
        </w:rPr>
        <w:t xml:space="preserve">Fanoušci vítkovických hokejistů musí mít pevné nervy</w:t>
      </w:r>
    </w:p>
    <w:p>
      <w:pPr/>
      <w:r>
        <w:rPr>
          <w:b w:val="1"/>
          <w:bCs w:val="1"/>
        </w:rPr>
        <w:t xml:space="preserve">Pevné nervy potřebují v poslední době fanoušci hokejistů Vítkovic. Zatímco venku Ostravané sbírají body na stadionech favoritů, doma v pátek předvedli snad nejhorší výkon za poslední roky.</w:t>
      </w:r>
    </w:p>
    <w:p>
      <w:pPr/>
      <w:r>
        <w:rPr/>
        <w:t xml:space="preserve">Poslední týden v extralize je to s Vítkovicemi  jako na houpačce. Stadion silného Liberce dobyly po vítězství 4:0, a tak  nováček z Českých Budějovic, který letos ještě nevyhrál, měl být  v Ostravar Aréně snadným soustem. Vítkovice ale zažily obrovský šok. Nejen  že žádný gól nevstřelily, ale od papírově slabšího soupeře, a teď dobře  poslouchejte, sedmkrát inkasovaly. V tom zápase byli hráči možná i rádi,  že stadion je pro fanoušky uzavřen, protože by se určitě dočkali hlasitého  pískotu.</w:t>
      </w:r>
    </w:p>
    <w:p>
      <w:pPr/>
      <w:r>
        <w:rPr>
          <w:b w:val="1"/>
          <w:bCs w:val="1"/>
        </w:rPr>
        <w:t xml:space="preserve">Darek Stránský, asistent trenéra HC Vítkovice  Ridera:</w:t>
      </w:r>
      <w:r>
        <w:rPr/>
        <w:t xml:space="preserve"> "Nezačali jsme dobře a druhá třetina byla totální katastrofou. Byli jsme po všech stránkách horší. Ale za kabinu můžu fanouškům slíbit, že hodíme tento neúspěch za hlavu a v Mladé Boleslavi budeme hrát na vítězství."</w:t>
      </w:r>
    </w:p>
    <w:p>
      <w:pPr/>
      <w:r>
        <w:rPr/>
        <w:t xml:space="preserve">    To se Vítkovicím skutečně podařilo. V Mladé  Boleslavi vyhrály 4:2 a drží se na 8. místě tabulky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2026-05-20T09:21:49+02:00</dcterms:created>
  <dcterms:modified xsi:type="dcterms:W3CDTF">2026-05-20T09:21:49+02:00</dcterms:modified>
</cp:coreProperties>
</file>

<file path=docProps/custom.xml><?xml version="1.0" encoding="utf-8"?>
<Properties xmlns="http://schemas.openxmlformats.org/officeDocument/2006/custom-properties" xmlns:vt="http://schemas.openxmlformats.org/officeDocument/2006/docPropsVTypes"/>
</file>