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MS kraji už pomáhá více než 100 dobrovolníků</w:t>
      </w:r>
    </w:p>
    <w:p>
      <w:pPr/>
      <w:r>
        <w:rPr>
          <w:b w:val="1"/>
          <w:bCs w:val="1"/>
        </w:rPr>
        <w:t xml:space="preserve">I když už se pandemická situace zlepšuje, v nemocnicích a sociálních zařízeních MS kraje stálé chybí téměř tisíc pracovníků. Velmi důležitá je proto pomoc dobrovolníků, kterých už je nyní v terénu více než stovka. Vznikl kvůli tomu projekt Bosmepartyja, který zajišťuje školení a dobrovolníky pak také rozděluje.</w:t>
      </w:r>
    </w:p>
    <w:p>
      <w:pPr/>
      <w:r>
        <w:rPr/>
        <w:t xml:space="preserve">V Moravskoslezském kraji nyní chybí asi 900 pracovníků ve zdravotnictví a sociálních službách. Nejčastěji jde o zdravotní sestry. I když už se situace zlepšuje jsou stále velmi potřební dobrovolníci, kteří pomáhají především v domovech pro seniory. Vznikla proto iniciativa BoSmePartyja.</w:t>
      </w:r>
    </w:p>
    <w:p>
      <w:pPr/>
      <w:r>
        <w:rPr>
          <w:b w:val="1"/>
          <w:bCs w:val="1"/>
        </w:rPr>
        <w:t xml:space="preserve">Ivo Vondrák, hejtman MS kraje:</w:t>
      </w:r>
      <w:r>
        <w:rPr/>
        <w:t xml:space="preserve"> "Už máme umístěno 135 lidí. Tito lidé obětovali svůj volný čas a pomáhají tam, kde je to nejvíce potřeba. Já bych jim za to chtěl moc poděkovat."</w:t>
      </w:r>
    </w:p>
    <w:p>
      <w:pPr/>
      <w:r>
        <w:rPr/>
        <w:t xml:space="preserve">Doposud se na výzvu projektu BoSmePartyja ozvalo 575 zájemců a téměř 400 jich vyplnilo potřebný formulář. V terénu je nyní 135 dobrovolníků, kteří pomáhají většinou dvakrát týdně 2 - 4 hodiny. Mezi nimi i Pavlína Střelková, která pracuje v Domově Sluníčko v Ostravě.</w:t>
      </w:r>
    </w:p>
    <w:p>
      <w:pPr/>
      <w:r>
        <w:rPr>
          <w:b w:val="1"/>
          <w:bCs w:val="1"/>
        </w:rPr>
        <w:t xml:space="preserve">Pavlína Střelková, dobrovolnice: </w:t>
      </w:r>
      <w:r>
        <w:rPr/>
        <w:t xml:space="preserve">"Nákazy se rozhodně nebojím, protože tam máte opravdu všechno. Máte oblek rukavice, návleky na nohy i respirátor a štít. "</w:t>
      </w:r>
    </w:p>
    <w:p>
      <w:pPr/>
      <w:r>
        <w:rPr/>
        <w:t xml:space="preserve">Dobrovolníci musejí absolvovat PCR testy a také školení, které zajišťuje Dobrovolnické centrum Adra.</w:t>
      </w:r>
    </w:p>
    <w:p>
      <w:pPr/>
      <w:r>
        <w:rPr>
          <w:b w:val="1"/>
          <w:bCs w:val="1"/>
        </w:rPr>
        <w:t xml:space="preserve">Dagmar Hoferková, ředitelka Dobrovolnického centra ADRA Ostrava</w:t>
      </w:r>
      <w:r>
        <w:rPr/>
        <w:t xml:space="preserve">: "Na asi jednohodinovém on-line školení se dobrovolník dozví, kde ho potřebujeme a pak se domluví s tím zařízením. Pošle nám podepsanou smlouvu. Musí mít čistý trestní rejstřík."</w:t>
      </w:r>
    </w:p>
    <w:p>
      <w:pPr/>
      <w:r>
        <w:rPr/>
        <w:t xml:space="preserve">Pokud vás práce dobrovolníků zaujala a chcete také pomáhat, přihlaste se na mailové adrese spolu2@msk.cz</w:t>
      </w:r>
    </w:p>
    <w:p>
      <w:pPr/>
      <w:r>
        <w:rPr/>
        <w:t xml:space="preserve">---</w:t>
      </w:r>
    </w:p>
    <w:p>
      <w:pPr>
        <w:pStyle w:val="Heading1"/>
      </w:pPr>
      <w:r>
        <w:rPr>
          <w:sz w:val="36"/>
          <w:szCs w:val="36"/>
        </w:rPr>
        <w:t xml:space="preserve">Při opravě Knížecího domu v Jablunkově objevili zazděnou udírnu</w:t>
      </w:r>
    </w:p>
    <w:p>
      <w:pPr/>
      <w:r>
        <w:rPr>
          <w:b w:val="1"/>
          <w:bCs w:val="1"/>
        </w:rPr>
        <w:t xml:space="preserve">Ze zajímavého objevu se radují památkáři z Muzea Těšínska. Při rekonstrukci historického Knížecího domu v Jablunkově byla objevena stará udírna. Odhaduje se, že byla využívána v 17. nebo 18. století.</w:t>
      </w:r>
    </w:p>
    <w:p>
      <w:pPr/>
      <w:r>
        <w:rPr/>
        <w:t xml:space="preserve">Když se dělníci pustili v centru Jablunkova do rekonstrukce jednoho z nejstarších a nejvýznamnějších objektů, probourali se do prostoru, o kterém neměl nikdo tušení. Díra ve zdi odhalila zakouřený prostor připomínající komín. Archeologové následně potvrdili k čemu prostor sloužil.</w:t>
      </w:r>
      <w:br/>
    </w:p>
    <w:p>
      <w:pPr/>
      <w:r>
        <w:rPr>
          <w:b w:val="1"/>
          <w:bCs w:val="1"/>
        </w:rPr>
        <w:t xml:space="preserve">Martina Uhlářová, archeoložka Muzea Těšínska:</w:t>
      </w:r>
      <w:r>
        <w:rPr/>
        <w:t xml:space="preserve"> “Při bouracích pracích zde byla nalezena udírna pravděpodobně ze 17. nebo 18. století. Ale ještě si musíme počkat na výsledky dalších analýz.”</w:t>
      </w:r>
    </w:p>
    <w:p>
      <w:pPr/>
      <w:r>
        <w:rPr/>
        <w:t xml:space="preserve">Historicky cenná budova Knížecího domu bude opravena nákladem zhruba 50 milionů korun. Nynější nečekaný objev dřívější udírny částečně ovlivní průběh rekonstrukce. Památkáři přitom nevylučují, že objeví ještě další zajímavé nálezy. </w:t>
      </w:r>
    </w:p>
    <w:p>
      <w:pPr/>
      <w:r>
        <w:rPr>
          <w:b w:val="1"/>
          <w:bCs w:val="1"/>
        </w:rPr>
        <w:t xml:space="preserve">Zbyšek Ondřeka, ředitel Muzea Těšínska:</w:t>
      </w:r>
      <w:r>
        <w:rPr/>
        <w:t xml:space="preserve"> “Archeologové jásají. My jsme také nadšení. Samozřejmě musíme trošku přizpůsobit harmonogram prací a plány, nicméně ty zásahy nebudou nijak velké. Podstatné je, že se pod dohledem památkářů snažíme ten objekt uvést zhruba do podoby, kterou měl v minulosti. Samozřejmě, že při tak vzácné stavbě se musíme chovat velice ohleduplně. K tomu, co možná ještě najdeme.”</w:t>
      </w:r>
    </w:p>
    <w:p>
      <w:pPr/>
      <w:r>
        <w:rPr/>
        <w:t xml:space="preserve">Knížecí dům, který dříve sloužil například jako soud, věznice nebo úřední budova, bude už na jaře roku 2022 Muzeem Trojmezí s interaktivními expozicemi o historii goralské oblasti.</w:t>
      </w:r>
    </w:p>
    <w:p>
      <w:pPr/>
      <w:r>
        <w:rPr/>
        <w:t xml:space="preserve">---</w:t>
      </w:r>
    </w:p>
    <w:p>
      <w:pPr>
        <w:pStyle w:val="Heading1"/>
      </w:pPr>
      <w:r>
        <w:rPr>
          <w:sz w:val="36"/>
          <w:szCs w:val="36"/>
        </w:rPr>
        <w:t xml:space="preserve">Leteckou linku do Prahy využili hokejisté Vítkovic</w:t>
      </w:r>
    </w:p>
    <w:p>
      <w:pPr/>
      <w:r>
        <w:rPr>
          <w:b w:val="1"/>
          <w:bCs w:val="1"/>
        </w:rPr>
        <w:t xml:space="preserve">Jak už asi víte, nedávno začalo fungovat letecké spojení mezi Ostravou a Prahou. Novinka se zatím dostává do povědomí lidí a tak se rozhodli spojit příjemné s užitečným hokejisté Vítkovic.  Využili letadlo k přepravě na dva zápasy na opačném konci země, takže cestování bylo pohodlnější a navíc pomohli s propagací linky.</w:t>
      </w:r>
    </w:p>
    <w:p>
      <w:pPr/>
      <w:r>
        <w:rPr/>
        <w:t xml:space="preserve">12. listopadu začala opět po dvou letech létat letadla mezi Ostravou a Prahou. Ve čtvrtek ji hned využili hokejisté Vítkovic, kteří mají před sebou dva zápasy ve dvou dnech, takže je pro ně důležité, aby se dostali na druhý konec republiky co nejdříve. </w:t>
      </w:r>
    </w:p>
    <w:p>
      <w:pPr/>
      <w:r>
        <w:rPr>
          <w:b w:val="1"/>
          <w:bCs w:val="1"/>
        </w:rPr>
        <w:t xml:space="preserve">Petr Handl, výkonný ředitel HC Vítkovice Ridera</w:t>
      </w:r>
      <w:r>
        <w:rPr/>
        <w:t xml:space="preserve">: "Hráči docestují do Prahy, kde nasednou na autobus, který je zaveze do cílové destinace Karlovy Vary. V pátek tam sehrají utkání, po kterém se přesunou do Plzně."</w:t>
      </w:r>
    </w:p>
    <w:p>
      <w:pPr/>
      <w:r>
        <w:rPr/>
        <w:t xml:space="preserve">Let do Prahy trvá necelou hodinu, což je pro často urostlé hokejisty velká výhoda ve srovnání se čtyřmi hodinami sezení v autobuse. </w:t>
      </w:r>
    </w:p>
    <w:p>
      <w:pPr/>
      <w:r>
        <w:rPr>
          <w:b w:val="1"/>
          <w:bCs w:val="1"/>
        </w:rPr>
        <w:t xml:space="preserve">Roman Polák, kapitán HC Vítkovice: </w:t>
      </w:r>
      <w:r>
        <w:rPr/>
        <w:t xml:space="preserve">"Určitě to pomůže. Každá hodina, která není odsezená v autobuse je dobrá." </w:t>
      </w:r>
    </w:p>
    <w:p>
      <w:pPr/>
      <w:r>
        <w:rPr/>
        <w:t xml:space="preserve">Letecká linka do Prahy je provozována společností LOT a i když funguje krátce, je vzhledem k pandemické situaci zatím dopravce spokojen. </w:t>
      </w:r>
    </w:p>
    <w:p>
      <w:pPr/>
      <w:r>
        <w:rPr>
          <w:b w:val="1"/>
          <w:bCs w:val="1"/>
        </w:rPr>
        <w:t xml:space="preserve">Jaromír Radkovský, ředitel Letiště Leoše Janáčka Ostrava:</w:t>
      </w:r>
      <w:r>
        <w:rPr/>
        <w:t xml:space="preserve"> "LOT byl velmi spokojený s prodejem lístků, kdy se za prvních 24 hodin prodalo 150 lístků. Dnes létá do Prahy kolem 20 cestujících, což je velmi dobré rostoucí číslo."</w:t>
      </w:r>
    </w:p>
    <w:p>
      <w:pPr/>
      <w:r>
        <w:rPr/>
        <w:t xml:space="preserve">Jednosměrná letenka stojí necelých 800 korun a dopravce také zdůrazňuje, že létání je z epidemiologického hlediska velmi bezpečné, protože uhlíkové filtry zachytí téměř vše.</w:t>
      </w:r>
    </w:p>
    <w:p>
      <w:pPr/>
      <w:r>
        <w:rPr/>
        <w:t xml:space="preserve">---</w:t>
      </w:r>
    </w:p>
    <w:p>
      <w:pPr>
        <w:pStyle w:val="Heading1"/>
      </w:pPr>
      <w:r>
        <w:rPr>
          <w:sz w:val="36"/>
          <w:szCs w:val="36"/>
        </w:rPr>
        <w:t xml:space="preserve">V Dolní Suché v Havířově mají místní po letech nové hřiště</w:t>
      </w:r>
    </w:p>
    <w:p>
      <w:pPr/>
      <w:r>
        <w:rPr>
          <w:b w:val="1"/>
          <w:bCs w:val="1"/>
        </w:rPr>
        <w:t xml:space="preserve">Obyvatelé Dolní Suché v Havířově roky volali po vybudování multifunkčního hřiště. Před dvěma roky se konečně podařilo městu koupit vhodný pozemek a projekt realizovat. Nové hřiště vzniklo přímo před mateřskou školou.</w:t>
      </w:r>
    </w:p>
    <w:p>
      <w:pPr/>
      <w:r>
        <w:rPr/>
        <w:t xml:space="preserve">Více než deset let padala na každé občanské komisi v Dolní Suché v Havířově otázka: Kdy konečně bude i v naší části hřiště? Místní se dočkali. Stavba za šest milionů korun začala v létě a nyní už je hřiště v provozu.</w:t>
      </w:r>
    </w:p>
    <w:p>
      <w:pPr/>
      <w:r>
        <w:rPr>
          <w:b w:val="1"/>
          <w:bCs w:val="1"/>
        </w:rPr>
        <w:t xml:space="preserve">Bohuslav Niemiec (KDU-ČSL), náměstek primátora:</w:t>
      </w:r>
      <w:r>
        <w:rPr/>
        <w:t xml:space="preserve"> "Problém byl v tom, že nebyl vhodný pozemek pro umístění hřiště. To hřiště nemůže být někde na okraji, mělo by být v centru místní části, nebo v návaznosti třeba na školku. To má tu logiku. Kdybychom ho vybudovali někde, kde lišky dávají dobrou noc, tak to nemá tu logiku a lidé tam nebudou chodit.”</w:t>
      </w:r>
    </w:p>
    <w:p>
      <w:pPr/>
      <w:r>
        <w:rPr/>
        <w:t xml:space="preserve">Vhodný pozemek město koupilo před dvěma roky. </w:t>
      </w:r>
    </w:p>
    <w:p>
      <w:pPr/>
      <w:r>
        <w:rPr>
          <w:b w:val="1"/>
          <w:bCs w:val="1"/>
        </w:rPr>
        <w:t xml:space="preserve">Josef Bělica (ANO), primátor Havířova:</w:t>
      </w:r>
      <w:r>
        <w:rPr/>
        <w:t xml:space="preserve"> "Hřiště bude dostupné široké veřejnosti. Jsou tady prvky jak pro malé děti, tak se tady některé prvky najdou třeba pro seniory. Já si myslím, že jde vidět na těch hřištích, která stavíme, že myslíme na všechny generace a je to dobře.”</w:t>
      </w:r>
    </w:p>
    <w:p>
      <w:pPr/>
      <w:r>
        <w:rPr>
          <w:b w:val="1"/>
          <w:bCs w:val="1"/>
        </w:rPr>
        <w:t xml:space="preserve">anketa:</w:t>
      </w:r>
      <w:r>
        <w:rPr/>
        <w:t xml:space="preserve"> "Máme rády přírodu a tady je to velmi pěkné i na procházky a jsme sportovci, takže nás i ty cvičící stroje zaujaly. A v přírodě je to krásná vsuvka toto hřiště.”</w:t>
      </w:r>
      <w:br/>
    </w:p>
    <w:p>
      <w:pPr/>
      <w:r>
        <w:rPr>
          <w:b w:val="1"/>
          <w:bCs w:val="1"/>
        </w:rPr>
        <w:t xml:space="preserve">anketa:</w:t>
      </w:r>
      <w:r>
        <w:rPr/>
        <w:t xml:space="preserve"> “Naše děti už se těšily až se to hřiště otevře. Chodili jsme tady kolem. Už byly natěšené. </w:t>
      </w:r>
    </w:p>
    <w:p>
      <w:pPr/>
      <w:r>
        <w:rPr/>
        <w:t xml:space="preserve">Radnice v nedávné době investovala také do rekonstrukce budovy přilehlé mateřské školy. </w:t>
      </w:r>
    </w:p>
    <w:p>
      <w:pPr/>
      <w:r>
        <w:rPr/>
        <w:t xml:space="preserve">---</w:t>
      </w:r>
    </w:p>
    <w:p>
      <w:pPr>
        <w:pStyle w:val="Heading1"/>
      </w:pPr>
      <w:r>
        <w:rPr>
          <w:sz w:val="36"/>
          <w:szCs w:val="36"/>
        </w:rPr>
        <w:t xml:space="preserve">Na planážích si už lidé vybírají vánoční stromky</w:t>
      </w:r>
    </w:p>
    <w:p>
      <w:pPr/>
      <w:r>
        <w:rPr>
          <w:b w:val="1"/>
          <w:bCs w:val="1"/>
        </w:rPr>
        <w:t xml:space="preserve">Vánoce se kvapem blíží a na plantážích tak zahájili prodej vánočních stromků. Vybírat je z čeho. Najdete v nich nejen klasické smrky, jedličky a borovice, ale také unikáty. Výhodou plantáží je, že vám stromky z nich doma daleko déle vydrží.</w:t>
      </w:r>
    </w:p>
    <w:p>
      <w:pPr/>
      <w:r>
        <w:rPr/>
        <w:t xml:space="preserve">Desítky tisíc různých jehličnanů, jeden krásnější než druhý, teď nabízejí lidem plantáže. Zájem je velký. Nejčastěji si vybírají vánoční stromky,  které se vejdou do bytu.  </w:t>
      </w:r>
    </w:p>
    <w:p>
      <w:pPr/>
      <w:r>
        <w:rPr>
          <w:b w:val="1"/>
          <w:bCs w:val="1"/>
        </w:rPr>
        <w:t xml:space="preserve">Anketa: </w:t>
      </w:r>
      <w:r>
        <w:rPr/>
        <w:t xml:space="preserve">“Já asi smrčky. Voní úžasně a fakt jako dlouho vydrží. Krásně dlouho vydrží, jsou pořád zelené až do půlky února někdy." </w:t>
      </w:r>
      <w:br/>
    </w:p>
    <w:p>
      <w:pPr/>
      <w:r>
        <w:rPr/>
        <w:t xml:space="preserve">“Já mám nejradši jedličky, protože moc pěkně voní, mají opravdu pěknou figuru a je to vždycky takový opravdu nádech vánoc.”</w:t>
      </w:r>
    </w:p>
    <w:p>
      <w:pPr/>
      <w:r>
        <w:rPr/>
        <w:t xml:space="preserve">Nejoblíbenějším stromem je kavkazská jedle a smrk stříbrný, naopak dnes už téměř nikdo nechce klasický smrk ztepilý, který brzy opadává. </w:t>
      </w:r>
    </w:p>
    <w:p>
      <w:pPr/>
      <w:r>
        <w:rPr>
          <w:b w:val="1"/>
          <w:bCs w:val="1"/>
        </w:rPr>
        <w:t xml:space="preserve">Radovan Jílka, pěstitel vánočních stromů: </w:t>
      </w:r>
      <w:r>
        <w:rPr/>
        <w:t xml:space="preserve">“A pak je to vždycky pár kusů nějakých exotů. Může to být třeba borovice Jeffersonova a ještě smrk Omorika.”</w:t>
      </w:r>
    </w:p>
    <w:p>
      <w:pPr/>
      <w:r>
        <w:rPr/>
        <w:t xml:space="preserve">Vypěstovat nádherně hustý vánoční strom není jednoduché. Musí se nejen pravidelně zastřihávat, ale také tvarovat.</w:t>
      </w:r>
    </w:p>
    <w:p>
      <w:pPr/>
      <w:r>
        <w:rPr>
          <w:b w:val="1"/>
          <w:bCs w:val="1"/>
        </w:rPr>
        <w:t xml:space="preserve">Radovan Jílka, pěstitel vánočních stromů: </w:t>
      </w:r>
      <w:r>
        <w:rPr/>
        <w:t xml:space="preserve">“Chodíme s desítkami metrů drátu, za rok toho spotřebujeme kilometry.”</w:t>
      </w:r>
    </w:p>
    <w:p>
      <w:pPr/>
      <w:r>
        <w:rPr/>
        <w:t xml:space="preserve">Na plantáži škodí nejen kůrovec a srny, ale také kupodivu bobr, který už letos okousal desítky stromů.</w:t>
      </w:r>
    </w:p>
    <w:p>
      <w:pPr/>
      <w:r>
        <w:rPr>
          <w:b w:val="1"/>
          <w:bCs w:val="1"/>
        </w:rPr>
        <w:t xml:space="preserve">Radovan Jílka, pěstitel vánočních stromů: </w:t>
      </w:r>
      <w:r>
        <w:rPr/>
        <w:t xml:space="preserve">"To, co historie nezná, že by bobr mohl vzít jehličnan, tak vám můžu ukázat řádek, který si bobr pokácel, natahal přes plot do řeky a tam si ho vesele zkousal. Myslím si, že to je takový malý unikát. Naše stromky jim vyloženě chutnají.”</w:t>
      </w:r>
    </w:p>
    <w:p>
      <w:pPr/>
      <w:r>
        <w:rPr/>
        <w:t xml:space="preserve">Největší výhodou plantáží je to, že si svůj vysněný strom vyberete předem a přijedete si ho uřezat třeba až na Štědrý den. Odvážíte si tak strom v plné kondici.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2025-12-30T19:23:10+01:00</dcterms:created>
  <dcterms:modified xsi:type="dcterms:W3CDTF">2025-12-30T19:23:10+01:00</dcterms:modified>
</cp:coreProperties>
</file>

<file path=docProps/custom.xml><?xml version="1.0" encoding="utf-8"?>
<Properties xmlns="http://schemas.openxmlformats.org/officeDocument/2006/custom-properties" xmlns:vt="http://schemas.openxmlformats.org/officeDocument/2006/docPropsVTypes"/>
</file>