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SE ROZSVÍTIL VÁNOČNÍ STROM</w:t>
      </w:r>
    </w:p>
    <w:p>
      <w:pPr/>
      <w:r>
        <w:rPr>
          <w:b w:val="1"/>
          <w:bCs w:val="1"/>
        </w:rPr>
        <w:t xml:space="preserve">Kvůli koronavirovým opatřením nebylo možné rozsvítit vánoční strom za účasti diváků. Frýdlant nad Ostravicí našel jiné řešení</w:t>
      </w:r>
    </w:p>
    <w:p>
      <w:pPr/>
      <w:r>
        <w:rPr/>
        <w:t xml:space="preserve">Ve Frýdlantu nad Ostravicí se v pátek 27. listopadu rozsvítil vánoční strom. Jelikož současná situace stále nedovoluje veřejně se potkávat, letošní rozsvícení vánočního stromu a celý doprovodný program proběhl online.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 neděli jsme rozsvítili na našich adventních věncích první adventní svíčku. Bývalo dobrým zvykem, že se scházíme na náměstí, zpíváme koledy, spolu s našimi dětmi, které vystupují na pódiu si užíváme krásné vánoční atmosféry, popíjíme svařák, punč a je nám tam hrozně příjemně. Bohužel v téhle té chvíli, která je velmi nepříjemná, z hlediska covidového onemocnění, jsme tuto akci museli udělat on-line."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 dlouhých úvahách jsme se rozhodli pro on-line přenos rozsvěcování vánočního stromečku a to právě z toho důvodu, že v předešlých letech víme, že tahle ta akce bývá velmi navštěvovaná a nemohli by jsme dodržet dvoumetrové rozestupy, zákaz konzumace alkoholických nápojů a všechny ostatní nařízení, které do této doby platí."</w:t>
      </w:r>
    </w:p>
    <w:p>
      <w:pPr/>
      <w:r>
        <w:rPr/>
        <w:t xml:space="preserve">Jak stromeček vypadá se můžete přijít přesvědčit sami a to před Městský úřad ve Frýdlantu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krásný, je nazdoben v krásných barvách a pro letošní rok ještě doplněn hezkým betlémem z vyřezávaných, dřevěných soch, takže bych chtěl zde k vánočnímu stromečku pozvat všechny obyvatelé našeho města a hlavně naše nejmenší ratolesti."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nám vánoční stromeček."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2026-04-16T12:21:06+02:00</dcterms:created>
  <dcterms:modified xsi:type="dcterms:W3CDTF">2026-04-16T12:21:06+02:00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