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střednědobý výhled rozpočtu obce</w:t>
      </w:r>
    </w:p>
    <w:p>
      <w:pPr/>
      <w:r>
        <w:rPr>
          <w:b w:val="1"/>
          <w:bCs w:val="1"/>
        </w:rPr>
        <w:t xml:space="preserve">Stonavští zastupitelé na svém 17. zasedání schválili mimo jiné střednědobý výhled rozpočtu obce Stonava na období 2020 - 2024.</w:t>
      </w:r>
    </w:p>
    <w:p>
      <w:pPr/>
      <w:r>
        <w:rPr/>
        <w:t xml:space="preserve">Vzhledem k celkové ekonomické situaci v zemi je střednědobý výhled koncipován konzervativně ve snaze přijmout zatím negativní ekonomický vývoj. Případné výpadky na straně příjmu chce radnice eliminovat využitím dotačních titulů k zajištění investičních akcí pro rozvoj obce.</w:t>
      </w:r>
    </w:p>
    <w:p>
      <w:pPr/>
      <w:r>
        <w:rPr>
          <w:b w:val="1"/>
          <w:bCs w:val="1"/>
        </w:rPr>
        <w:t xml:space="preserve">Ondřej Feber (ANO), starosta Stonavy: </w:t>
      </w:r>
      <w:r>
        <w:rPr/>
        <w:t xml:space="preserve">„Nevíme, jak to vlastně bude, jestli se ten plán naplní, protože v současné době máme různá opatření, už nyní je v Senátu daňový balíček, který velice poškozuje veřejné rozpočty a bude velký problém najít kompromis mezi zájmy přidat peněz občanům a neublížit obcím. Na druhé straně tady ještě máme problematiku dolů, kdy doly se zavírají. Uvidíme, jak to bude. Takže říkám, plán máme schválen, ale jaká bude skutečnost, uvidíme.“</w:t>
      </w:r>
    </w:p>
    <w:p>
      <w:pPr/>
      <w:r>
        <w:rPr/>
        <w:t xml:space="preserve">---</w:t>
      </w:r>
    </w:p>
    <w:p>
      <w:pPr>
        <w:pStyle w:val="Heading1"/>
      </w:pPr>
      <w:r>
        <w:rPr>
          <w:sz w:val="36"/>
          <w:szCs w:val="36"/>
        </w:rPr>
        <w:t xml:space="preserve">Vánoční stromeček zahrádkáři rozsvítili bez veřejnosti</w:t>
      </w:r>
    </w:p>
    <w:p>
      <w:pPr/>
      <w:r>
        <w:rPr>
          <w:b w:val="1"/>
          <w:bCs w:val="1"/>
        </w:rPr>
        <w:t xml:space="preserve">Je advent, čas přípravy na nejkrásnější svátky v roce – Vánoce. Ve Stonavě se každoročně první adventní neděli setkávají místní zahrádkáři, aby společně strávili příjemnou chvíli u rozsvícení vánočního stromečku v areálu klubovny na Stavech. Letošní pandemie sice neumožnila hromadné setkání, stromeček ale v parku svítí.</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p>
      <w:pPr/>
      <w:r>
        <w:rPr/>
        <w:t xml:space="preserve">---</w:t>
      </w:r>
    </w:p>
    <w:p>
      <w:pPr>
        <w:pStyle w:val="Heading1"/>
      </w:pPr>
      <w:r>
        <w:rPr>
          <w:sz w:val="36"/>
          <w:szCs w:val="36"/>
        </w:rPr>
        <w:t xml:space="preserve">Także przedszkolanki w pierwszej linii walki z COVID-19</w:t>
      </w:r>
    </w:p>
    <w:p>
      <w:pPr/>
      <w:r>
        <w:rPr>
          <w:b w:val="1"/>
          <w:bCs w:val="1"/>
        </w:rPr>
        <w:t xml:space="preserve">Tę obecnie aktualną piosenkę o częstnym myciu rąk i zwiększonemu przestrzeganiu zasad higieny dzieci z polskiego przeszkola w Stonawie-Hołkowicach nauczyły się niezależnie od trwającej od wielu miesięcy epidemii. Życie w tym przedszkolu, trzeba odpukać, na razie toczy się normalnie.</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p>
      <w:pPr/>
      <w:r>
        <w:rPr/>
        <w:t xml:space="preserve">---</w:t>
      </w:r>
    </w:p>
    <w:p>
      <w:pPr>
        <w:pStyle w:val="Heading1"/>
      </w:pPr>
      <w:r>
        <w:rPr>
          <w:sz w:val="36"/>
          <w:szCs w:val="36"/>
        </w:rPr>
        <w:t xml:space="preserve">Čtenáři mohou opět do knihovny</w:t>
      </w:r>
    </w:p>
    <w:p>
      <w:pPr/>
      <w:r>
        <w:rPr>
          <w:b w:val="1"/>
          <w:bCs w:val="1"/>
        </w:rPr>
        <w:t xml:space="preserve">V souladu s 3. stupněm protiepidemiologického systému, platným od čtvrtku 3. Prosince bude Místní knihovna Stonava přístupná čtenářům vždy v pondělí a ve čtvrtek vždy od 14.00 do 18.00 hodin. Návštěvníci ale musí dodržovat přísná hygienická opatření, tzn. mít roušku, při vstupu použít dezinfekci a mít dvoumetrové rozestupy.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2026-04-02T20:50:20+02:00</dcterms:created>
  <dcterms:modified xsi:type="dcterms:W3CDTF">2026-04-02T20:50:20+02:00</dcterms:modified>
</cp:coreProperties>
</file>

<file path=docProps/custom.xml><?xml version="1.0" encoding="utf-8"?>
<Properties xmlns="http://schemas.openxmlformats.org/officeDocument/2006/custom-properties" xmlns:vt="http://schemas.openxmlformats.org/officeDocument/2006/docPropsVTypes"/>
</file>