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Výstavba obchvatu přepojí dopravu z D56 na nový most</w:t>
      </w:r>
    </w:p>
    <w:p>
      <w:pPr/>
      <w:r>
        <w:rPr>
          <w:b w:val="1"/>
          <w:bCs w:val="1"/>
        </w:rPr>
        <w:t xml:space="preserve">Řidiče jedoucí po dálnici D56 čeká výrazná změna v organizaci dopravy. Z důvodů výstavby obchvatu Frýdku-Místku dojde totiž k přepojení dálnice na nově vybudovaný most. Po něm se bude jezdit v obou směrech, tím pádem hrozí kvůli zúžení pruhů do jednoho, v každém směru, možné kolony na příjezdu i výjezdu z města.</w:t>
      </w:r>
    </w:p>
    <w:p>
      <w:pPr/>
      <w:r>
        <w:rPr/>
        <w:t xml:space="preserve">Výstavba obchvatu Frýdku-Místku opět výrazně pokročila. Nyní  se ale dostali stavbaři do fáze, že bude potřeba začít budovat mimoúrovňové křížení  a napojení směrem na Olešnou. Chystá se proto přepojení dopravy na příjezdu a vjezdu  dálnice D56.</w:t>
      </w:r>
    </w:p>
    <w:p>
      <w:pPr/>
      <w:r>
        <w:rPr>
          <w:b w:val="1"/>
          <w:bCs w:val="1"/>
        </w:rPr>
        <w:t xml:space="preserve">Jan Rýdl, mluvčí ŘSD: </w:t>
      </w:r>
      <w:r>
        <w:rPr/>
        <w:t xml:space="preserve">"V místě připojení nové části dálnice na stávající úsek  je provedena část dálnice, zároveň dálniční rampa, mimoúrovňová křižovatka  Sviadnov a most číslo 205 na dálniční rampě. Předmětný most bude využit pro  odklon dopravy mimo stávající D56."</w:t>
      </w:r>
    </w:p>
    <w:p>
      <w:pPr/>
      <w:r>
        <w:rPr>
          <w:b w:val="1"/>
          <w:bCs w:val="1"/>
        </w:rPr>
        <w:t xml:space="preserve">Karel Deutscher, náměstek primátora Frýdku-Místku:</w:t>
      </w:r>
      <w:r>
        <w:rPr/>
        <w:t xml:space="preserve"> "Tadyma budou jezdit vozidla do Frýdku-Místku a z Frýdku-Místku  směr na Ostravu a tím dojde k uvolnění toho stávajícího připojení na  ostravskou dálnici a stavba začne budovat právě velké odbočení směrem na Olešnou."</w:t>
      </w:r>
    </w:p>
    <w:p>
      <w:pPr/>
      <w:r>
        <w:rPr>
          <w:b w:val="1"/>
          <w:bCs w:val="1"/>
        </w:rPr>
        <w:t xml:space="preserve">Jan Rýdl, mluvčí ŘSD: </w:t>
      </w:r>
      <w:r>
        <w:rPr/>
        <w:t xml:space="preserve">"Toto nové provedení dopravy je nutné pro vytvoření zhruba  400 metrů pravého jízdního pásu nové dálnice 56 a 200 metrů přiléhající  dálniční rampy, které jsou navrženy v půdoryse současné dálnice D56. Došlo  k přeložení veškerých dotčených sítí a zhruba kilometr dlouhý úsek  protihlukových stěn bude chránit před hlukem především obec Sviadnov."</w:t>
      </w:r>
    </w:p>
    <w:p>
      <w:pPr/>
      <w:r>
        <w:rPr/>
        <w:t xml:space="preserve">Tímto krokem se ale příjezd i výjezd z Frýdku-Místku zúží  kvůli tomuto novému přemostění do jednoho pruhu v každém směru. To může  znamenat menší dopravní komplikace. </w:t>
      </w:r>
    </w:p>
    <w:p>
      <w:pPr/>
      <w:r>
        <w:rPr>
          <w:b w:val="1"/>
          <w:bCs w:val="1"/>
        </w:rPr>
        <w:t xml:space="preserve">Karel Deutscher, náměstek primátora Frýdku-Místku:</w:t>
      </w:r>
      <w:r>
        <w:rPr/>
        <w:t xml:space="preserve">  "Dneska jsme zvyklí, že tady jsou takzvané dva pruhy směrem z Frýdku-Místku  do Ostravy a jeden pruh od Ostravy do Frýdku-Místku. Tím, že ten most samozřejmě  není nafukovací, tak tady to bude ve tvaru 1+1, to znamená jeden směr na Ostravu  nebo jeden pruh na Ostravu a jeden pruh z Ostravy, takže tady můžeme očekávat  i mírné zpomalení dopravy."</w:t>
      </w:r>
    </w:p>
    <w:p>
      <w:pPr/>
      <w:r>
        <w:rPr/>
        <w:t xml:space="preserve">Přepojení dopravy na tento most se připravuje na neděli, může  se to ale ještě posunout. </w:t>
      </w:r>
    </w:p>
    <w:p>
      <w:pPr/>
      <w:r>
        <w:rPr>
          <w:b w:val="1"/>
          <w:bCs w:val="1"/>
        </w:rPr>
        <w:t xml:space="preserve">Karel Deutscher, náměstek primátora Frýdku-Místku:</w:t>
      </w:r>
      <w:r>
        <w:rPr/>
        <w:t xml:space="preserve">  "Je to plně v kompetenci Ředitelství silnic a dálnic. My  jsme se bavili o tom, že bychom byli rádi, aby zůstalo to napojení ve tvaru 2+1,  ale stavbaři tvrdí, že to prostě jinak udělat nešlo. Chystá se ještě jednání s ŘSD,  kde se o tom budeme bavit, jak dlouho to právě bude trvat."</w:t>
      </w:r>
    </w:p>
    <w:p>
      <w:pPr/>
      <w:r>
        <w:rPr>
          <w:b w:val="1"/>
          <w:bCs w:val="1"/>
        </w:rPr>
        <w:t xml:space="preserve">Jan Rýdl, mluvčí ŘSD: 03 </w:t>
      </w:r>
      <w:r>
        <w:rPr/>
        <w:t xml:space="preserve">"Přesný termín převedení dopravy je ještě v jednání mezi  Ředitelstvím silnic a dálnic, zhotovitelem a dotčenými orgány. Při jednání je  uvažováno ještě v horizontu letošního roku a dílčí omezení potrvají do  konce roku následujícího."</w:t>
      </w:r>
    </w:p>
    <w:p>
      <w:pPr/>
      <w:r>
        <w:rPr/>
        <w:t xml:space="preserve">Řidiči by měli být přesto připravení na možné komplikace. </w:t>
      </w:r>
    </w:p>
    <w:p>
      <w:pPr/>
      <w:r>
        <w:rPr>
          <w:b w:val="1"/>
          <w:bCs w:val="1"/>
        </w:rPr>
        <w:t xml:space="preserve">Karel Deutscher, náměstek primátora Frýdku-Místku:</w:t>
      </w:r>
      <w:r>
        <w:rPr/>
        <w:t xml:space="preserve">  "Přesně tak, ať se řidiči nachystají, že tady v tom místě,  navíc tím, že to bude novinka, se budou všichni rozhlížet, budou se dívat kolem  sebe, takže tady bude pomalejší provoz."</w:t>
      </w:r>
    </w:p>
    <w:p>
      <w:pPr/>
      <w:r>
        <w:rPr/>
        <w:t xml:space="preserve">První etapa obchvatu Frýdku-Místku by měla být hotová už za  13 měsíců. Druhá pak o půl roku později. </w:t>
      </w:r>
    </w:p>
    <w:p>
      <w:pPr/>
      <w:r>
        <w:rPr/>
        <w:t xml:space="preserve">---</w:t>
      </w:r>
    </w:p>
    <w:p>
      <w:pPr>
        <w:pStyle w:val="Heading1"/>
      </w:pPr>
      <w:r>
        <w:rPr>
          <w:sz w:val="36"/>
          <w:szCs w:val="36"/>
        </w:rPr>
        <w:t xml:space="preserve">Ve Skalici se montuje nové veřejné osvětlení</w:t>
      </w:r>
    </w:p>
    <w:p>
      <w:pPr/>
      <w:r>
        <w:rPr>
          <w:b w:val="1"/>
          <w:bCs w:val="1"/>
        </w:rPr>
        <w:t xml:space="preserve">Ve Skalici probíhá další etapa výměny veřejného osvětlení. Město by tam mělo do Vánoc vyměnit přes 220 svítidel. Původní jsou už totiž na pokraji životnosti. Nová technologie navíc zajistí nižší spotřebu elektřiny.</w:t>
      </w:r>
    </w:p>
    <w:p>
      <w:pPr/>
      <w:r>
        <w:rPr/>
        <w:t xml:space="preserve">Moderní svítidla z LED technologií už několik týdnů  postupně instalují pracovníci provozu veřejné osvětlení v místní části  Skalice. </w:t>
      </w:r>
    </w:p>
    <w:p>
      <w:pPr/>
      <w:r>
        <w:rPr>
          <w:b w:val="1"/>
          <w:bCs w:val="1"/>
        </w:rPr>
        <w:t xml:space="preserve">Radomír Pecka, vedoucí provozu veřejné osvětlení,  TS F-M:</w:t>
      </w:r>
      <w:r>
        <w:rPr/>
        <w:t xml:space="preserve"> "Jsou mnohem úspornější než původní svítidla, mají v podstatě  večer nebo v noci, když se sníží intenzita dopravy, tak sníží i ten svůj  příkon, takže jsou úsporné."</w:t>
      </w:r>
    </w:p>
    <w:p>
      <w:pPr/>
      <w:r>
        <w:rPr/>
        <w:t xml:space="preserve">Původní osvětlení je už často na pokraji životnosti. Magistrát  Frýdku-Místku ho proto nechává postupně od roku 2016 obnovovat ve městě i v jeho  místních částech. </w:t>
      </w:r>
    </w:p>
    <w:p>
      <w:pPr/>
      <w:r>
        <w:rPr>
          <w:b w:val="1"/>
          <w:bCs w:val="1"/>
        </w:rPr>
        <w:t xml:space="preserve">Jaromír Kohut, ředitel TS F-M: </w:t>
      </w:r>
      <w:r>
        <w:rPr/>
        <w:t xml:space="preserve">"Konkrétně v roce 2016 to bylo prvních nějakých 20  světel na cyklostezkách, které se pak následně obměňovaly i v roce 17 a  18, takže během těch tří let zhruba 180 světel bylo vyměněno. V roce 17 jsme  zahájili i výměnu i v místních částech města, to znamená v té první etapě  to byla zhruba dvě třetiny ve Skalici, jedna třetina v Chlebovicích, v následujícím  roku pak to byly všechny místní části s tím, že v loňském roce byla  podstatná část vyměněna v Zelinkovicích, zhruba 110 svítidel."</w:t>
      </w:r>
    </w:p>
    <w:p>
      <w:pPr/>
      <w:r>
        <w:rPr>
          <w:b w:val="1"/>
          <w:bCs w:val="1"/>
        </w:rPr>
        <w:t xml:space="preserve">Radomír Pecka, vedoucí provozu veřejné osvětlení,  TS F-M:</w:t>
      </w:r>
      <w:r>
        <w:rPr/>
        <w:t xml:space="preserve"> "Posádka za den vymění 10 až 15 světel, záleží podle  složitosti montáže, jak je ten sloup složitý, jestli má přípojky nějaké nebo  není."</w:t>
      </w:r>
    </w:p>
    <w:p>
      <w:pPr/>
      <w:r>
        <w:rPr/>
        <w:t xml:space="preserve">Letos se dostalo právě na Skalici, výměna zdejšího veřejného  osvětlení by se měla stihnout do Vánoc. </w:t>
      </w:r>
    </w:p>
    <w:p>
      <w:pPr/>
      <w:r>
        <w:rPr>
          <w:b w:val="1"/>
          <w:bCs w:val="1"/>
        </w:rPr>
        <w:t xml:space="preserve">Karel Deutscher, náměstek primátora Frýdku-Místku: </w:t>
      </w:r>
      <w:r>
        <w:rPr/>
        <w:t xml:space="preserve">"Jsem rád, že v letošním roce vyšly i finance na Skalici  a na výměnu veřejného osvětlení. Už to tam potřebovalo, každoročně se snažíme  investovat do obnovy veřejného osvětlení a modernizace, protože to modernější veřejné osvětlení nám v podstatě šetří  i elektrickou energii."</w:t>
      </w:r>
    </w:p>
    <w:p>
      <w:pPr/>
      <w:r>
        <w:rPr>
          <w:b w:val="1"/>
          <w:bCs w:val="1"/>
        </w:rPr>
        <w:t xml:space="preserve">Jaromír Kohut, ředitel TS F-M:</w:t>
      </w:r>
      <w:r>
        <w:rPr/>
        <w:t xml:space="preserve"> "V řadě těch uzlech máme dvoustupňovou regulaci, takže my  jsme dnes i v té spotřebě na velice nízké úrovni."</w:t>
      </w:r>
    </w:p>
    <w:p>
      <w:pPr/>
      <w:r>
        <w:rPr/>
        <w:t xml:space="preserve">Celkem by se v místní části mělo nainstalovat dohromady  přes 220 nových svítidel z LED diodové technologie. </w:t>
      </w:r>
    </w:p>
    <w:p>
      <w:pPr/>
      <w:r>
        <w:rPr/>
        <w:t xml:space="preserve">---</w:t>
      </w:r>
    </w:p>
    <w:p>
      <w:pPr>
        <w:pStyle w:val="Heading1"/>
      </w:pPr>
      <w:r>
        <w:rPr>
          <w:sz w:val="36"/>
          <w:szCs w:val="36"/>
        </w:rPr>
        <w:t xml:space="preserve">Kroužky pomáhají s přípravou na talentové zkoušky</w:t>
      </w:r>
    </w:p>
    <w:p>
      <w:pPr/>
      <w:r>
        <w:rPr>
          <w:b w:val="1"/>
          <w:bCs w:val="1"/>
        </w:rPr>
        <w:t xml:space="preserve">Omezení kurzů a kroužků může dostat některé děti do nepříjemné situace. Díky aktivitám ve Středisku volného času Klíč si totiž mohou například zdokonalovat své dovednosti v oblasti výtvarného umění. Kroužky jim tak pomáhají s přípravou na talentové zkoušky, důležitý je pro ně ale i kontakt s kamarády.</w:t>
      </w:r>
    </w:p>
    <w:p>
      <w:pPr/>
      <w:r>
        <w:rPr/>
        <w:t xml:space="preserve">Téměř zaplněná třída mladých výtvarnic dává jasně znát, že kroužky  bez ohledu na zaměření dětem ve Frýdku-Místku nesmírně chyběly. Jakmile byla  možnost se vrátit a zase společně ve středisku volného času odpoledne tvořit, talentované  slečny neváhaly a opět vyrazily na lekce.</w:t>
      </w:r>
    </w:p>
    <w:p>
      <w:pPr/>
      <w:r>
        <w:rPr>
          <w:b w:val="1"/>
          <w:bCs w:val="1"/>
        </w:rPr>
        <w:t xml:space="preserve">Anketa:</w:t>
      </w:r>
      <w:r>
        <w:rPr/>
        <w:t xml:space="preserve"> 1.) "Jsem ráda, protože tady mám hodně kamarádů a kreslení mi  hodně chybělo." 2.) "Těšila jsem se, hodně, na kamarády hlavně." 3.) "Jsem ráda za to, že se to otevřelo, těšila jsem se tady, ale  mrzí mě, že se to zase zavře."</w:t>
      </w:r>
    </w:p>
    <w:p>
      <w:pPr/>
      <w:r>
        <w:rPr/>
        <w:t xml:space="preserve">Chvilkové rozvolnění přivítali i lektoři jednotlivých  kroužků, kteří se na děti také velmi těšili.</w:t>
      </w:r>
    </w:p>
    <w:p>
      <w:pPr/>
      <w:r>
        <w:rPr>
          <w:b w:val="1"/>
          <w:bCs w:val="1"/>
        </w:rPr>
        <w:t xml:space="preserve">Petra Kopčáková, vedoucí kroužku  Paleta, SVČ Klíč F-M:</w:t>
      </w:r>
      <w:r>
        <w:rPr/>
        <w:t xml:space="preserve"> "Je to určitě dobře, nicméně některé slečny se připravují na  talentové zkoušky uměleckých škol a ten schodek jim určitě bude chybět, takže  jsme rádi, že alespoň na chvilinku se to uvolnilo."</w:t>
      </w:r>
    </w:p>
    <w:p>
      <w:pPr/>
      <w:r>
        <w:rPr/>
        <w:t xml:space="preserve">Kroužek Paleta určený zájemcům o výtvarnou tvorbu je  věnovaný jednotlivým výtvarným technikám, kresbě, malbě a grafice s důrazem  na získání uměleckých kompetencí pro rozvoj estetického vnímání. </w:t>
      </w:r>
    </w:p>
    <w:p>
      <w:pPr/>
      <w:r>
        <w:rPr>
          <w:b w:val="1"/>
          <w:bCs w:val="1"/>
        </w:rPr>
        <w:t xml:space="preserve">Petra Kopčáková, vedoucí kroužku Paleta, SVČ Klíč F-M:</w:t>
      </w:r>
      <w:r>
        <w:rPr/>
        <w:t xml:space="preserve"> "Zaměřujeme se na to, aby každá ta lekce měla svůj cíl, jde o  to, aby se naučily děti pracovat s co nejvíce materiály a naučily se co  nejvíce výtvarných technik. Zaměřujeme se na perspektivu, na věci, které  potřebují k přijímacím zkouškám například. Dneska se slečny učí míchat akrylové barvy a používají je na  plátno."</w:t>
      </w:r>
    </w:p>
    <w:p>
      <w:pPr/>
      <w:r>
        <w:rPr/>
        <w:t xml:space="preserve">Některé mladé výtvarnice ještě na začátku neměly jasno, co z jejich  obrazu vznikne, ale našly se například i takové, které se rozhodly, že to, co si  v kroužku namalují, by chtěly dát někomu jako vánoční dárek. </w:t>
      </w:r>
    </w:p>
    <w:p>
      <w:pPr/>
      <w:r>
        <w:rPr>
          <w:b w:val="1"/>
          <w:bCs w:val="1"/>
        </w:rPr>
        <w:t xml:space="preserve">Anketa:</w:t>
      </w:r>
      <w:r>
        <w:rPr/>
        <w:t xml:space="preserve"> 1.) "Já bych chtěla vytvořit nějakou krajinu Mexika nebo Texasu a  možná bych to chtěla dát babičce nebo rodině." 2.) "Já si to nechám doma v pokoji, asi to nikomu nedám." 3.) "Co to bude? Až to bude? To nevím, to z toho až po čase  vznikne třeba." 4.) "Já maluju pozadí na nějakou zimní krajinu."</w:t>
      </w:r>
    </w:p>
    <w:p>
      <w:pPr/>
      <w:r>
        <w:rPr/>
        <w:t xml:space="preserve">Středisko volného času Klíč rozjelo od pondělí 7. prosince  za dodržení všech hygienických opatření řadu kroužků, které se téměř okamžitě začaly  zaplňovat. V průběhu se muselo pravidelně dezinfikovat, všichni museli  nosit roušky a v kroužku mohlo být maximálně 10 dětí plus lektor. Zaplněno  bylo téměř všude, přechod do stupně čtyři protiepidemického systému, ale podobně  jako u škol, středisko bohužel zase zavřel.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1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2026-05-23T14:49:09+02:00</dcterms:created>
  <dcterms:modified xsi:type="dcterms:W3CDTF">2026-05-23T14:49:09+02:00</dcterms:modified>
</cp:coreProperties>
</file>

<file path=docProps/custom.xml><?xml version="1.0" encoding="utf-8"?>
<Properties xmlns="http://schemas.openxmlformats.org/officeDocument/2006/custom-properties" xmlns:vt="http://schemas.openxmlformats.org/officeDocument/2006/docPropsVTypes"/>
</file>