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Hrabové zapadl do sila s pískem neopatrný pracovník</w:t>
      </w:r>
    </w:p>
    <w:p>
      <w:pPr/>
      <w:r>
        <w:rPr>
          <w:b w:val="1"/>
          <w:bCs w:val="1"/>
        </w:rPr>
        <w:t xml:space="preserve">Hasiči si pro záchranu životů musejí poradit s každou situací a často to nemají jednoduché. V Ostravě-Hrabové pomáhali vytáhnout ze sila s pískem pracovníka, který tam zapadl až po ramena. Lezecká skupina to naštěstí zvládla a podchlazeného muže předala zdravotníkům.</w:t>
      </w:r>
    </w:p>
    <w:p>
      <w:pPr/>
      <w:r>
        <w:rPr/>
        <w:t xml:space="preserve">Hasiči přijali tísňové volání z firmy v Ostravě - Hrabové, že jejich pracovník uvízl v silu s velmi jemným pískem frakce 02, který se používá například na spárování zámkové dlažby. Muž se nemohl hýbat a byl v studeném  písku zahrabaný až po ramena. Technika nebyla v této situaci použitelná a tak byli přivoláni hasiči lezci.</w:t>
      </w:r>
    </w:p>
    <w:p>
      <w:pPr/>
      <w:r>
        <w:rPr>
          <w:b w:val="1"/>
          <w:bCs w:val="1"/>
        </w:rPr>
        <w:t xml:space="preserve">Petr Kůdela, mluvčí HZS MS kraje: </w:t>
      </w:r>
      <w:r>
        <w:rPr/>
        <w:t xml:space="preserve">"Zraněný a později i podchlazený muž ležel několik metrů pod horní kovovou  plošinou až po ramena v šedě zbarveném písku. Hasiči jej  začali opatrně odhrabávat, práci jim ztěžoval neustálý pohyb jemného písku.  Postupně se jim podařilo kolem muže vytvořit hradbu z dřevěných desek a hranolů a  odhrabat až po pás."</w:t>
      </w:r>
    </w:p>
    <w:p>
      <w:pPr/>
      <w:r>
        <w:rPr/>
        <w:t xml:space="preserve">Pomocí lanové techniky hasiči muže vytáhli v záchranných nosítkách  nahoru na vnitřní horní plošinu pod střechou sila, kde byl také horní vstup zvenku. Pak jej společně snesli po žebříku.</w:t>
      </w:r>
    </w:p>
    <w:p>
      <w:pPr/>
      <w:r>
        <w:rPr>
          <w:b w:val="1"/>
          <w:bCs w:val="1"/>
        </w:rPr>
        <w:t xml:space="preserve">Lukáš Humpl, mluvčí ZZS MS kraje:</w:t>
      </w:r>
      <w:r>
        <w:rPr/>
        <w:t xml:space="preserve"> "Pacient naštěstí po vyproštění nejevil známky poranění a po základním ošetření posádkou záchranné služby byl transportován do nemocnice k dalšímu vyšetření." </w:t>
      </w:r>
    </w:p>
    <w:p>
      <w:pPr/>
      <w:r>
        <w:rPr/>
        <w:t xml:space="preserve">Mezi hasiči z našeho kraje  je 91 mužů vycvičeno na lezecké práce. Porubští specialisté jsou připraveni i na záchranu osob v podvěsu vrtulníku. </w:t>
      </w:r>
    </w:p>
    <w:p>
      <w:pPr/>
      <w:r>
        <w:rPr/>
        <w:t xml:space="preserve">---</w:t>
      </w:r>
    </w:p>
    <w:p>
      <w:pPr>
        <w:pStyle w:val="Heading1"/>
      </w:pPr>
      <w:r>
        <w:rPr>
          <w:sz w:val="36"/>
          <w:szCs w:val="36"/>
        </w:rPr>
        <w:t xml:space="preserve">V nemocnicích MS kraje bude 11 očkovacích center</w:t>
      </w:r>
    </w:p>
    <w:p>
      <w:pPr/>
      <w:r>
        <w:rPr>
          <w:b w:val="1"/>
          <w:bCs w:val="1"/>
        </w:rPr>
        <w:t xml:space="preserve">Moravskoslezský kraj se chystá na očkování proti nemoci Covid-19. Ještě v prosinci by měla přijít první várka: asi 10 tisíc vakcín. V 11 nemocnicích celého regionu vzniknou očkovací centra.</w:t>
      </w:r>
    </w:p>
    <w:p>
      <w:pPr/>
      <w:r>
        <w:rPr/>
        <w:t xml:space="preserve">Očkovací vakcíny proti covid19 byly schválen pro použití v Evropské unii a tak naplno běží přípravy na očkování. Moravskoslezský kraj dostane do konce ledna příštího roku 13.650 vakcín, ještě letos by jich mělo přijít 9.750. První várka skončí ve Fakultní nemocnici Ostrava a 3.900 vakcín dostane Zdravotní ústav v Ostravě.</w:t>
      </w:r>
    </w:p>
    <w:p>
      <w:pPr/>
      <w:r>
        <w:rPr>
          <w:b w:val="1"/>
          <w:bCs w:val="1"/>
        </w:rPr>
        <w:t xml:space="preserve">Ivo Vondrák, hejtman MS kraje:</w:t>
      </w:r>
      <w:r>
        <w:rPr/>
        <w:t xml:space="preserve"> "Už teď 28. prosince dojde 9.750 vakcín, které bude využívat Fakultní nemocnice Ostrava především pro proočkování těch, kteří jsou nejvíce ohroženi a nejvíce na nich závisí život ostatních, to znamená, budou to zaměstnanci a pracovníci jednotek intenzivní péče, budou to záchranáři, kteří objíždí pozitivní pacienty."</w:t>
      </w:r>
    </w:p>
    <w:p>
      <w:pPr/>
      <w:r>
        <w:rPr/>
        <w:t xml:space="preserve">Pak se bude očkování rozšiřovat na další zdravotníky. V 11 nemocnicích vzniknou očkovací centra. V další fázi začnou fungovat mobilní centra, protože se vakcíny budou rozvážet seniorům. Kraj také požádal ústřední krizový štáb o odpověď na otázku, proč dostaneme tak málo vakcín. </w:t>
      </w:r>
    </w:p>
    <w:p>
      <w:pPr/>
      <w:r>
        <w:rPr>
          <w:b w:val="1"/>
          <w:bCs w:val="1"/>
        </w:rPr>
        <w:t xml:space="preserve">Ivo Vondrák, hejtman MS kraje:</w:t>
      </w:r>
      <w:r>
        <w:rPr/>
        <w:t xml:space="preserve"> "Například Praha jich bude mít nějakých 44.000, Brno dokonce 51.000. Hledáme v tom logiku, zatím marně, proto vzneseme tento dotaz, protože se domnívám, že tento kraj je velmi lidnatý a v daný okamžik je i velmi zatížený."</w:t>
      </w:r>
    </w:p>
    <w:p>
      <w:pPr/>
      <w:r>
        <w:rPr/>
        <w:t xml:space="preserve">Situace v našem kraji se navíc rychle zhoršuje. Přibývá nemocných a roste i reprodukční číslo. Bohužel přibývá nakažených ve věkové skupině 65+, s tím souvisí i zvýšený počet úmrtí. </w:t>
      </w:r>
    </w:p>
    <w:p>
      <w:pPr/>
      <w:r>
        <w:rPr/>
        <w:t xml:space="preserve">---</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 Sváteční církevní akce pak budou letos bohužel velmi omezeny.</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t xml:space="preserve"> </w:t>
      </w:r>
    </w:p>
    <w:p>
      <w:pPr/>
      <w:r>
        <w:rPr>
          <w:b w:val="1"/>
          <w:bCs w:val="1"/>
        </w:rPr>
        <w:t xml:space="preserve">Dan Rozprým, skaut:</w:t>
      </w:r>
      <w:r>
        <w:rPr/>
        <w:t xml:space="preserve"> „Tak my jsme z Bruntálu a přišli jsme si pro Betlémské světlo.“  </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t xml:space="preserve"> </w:t>
      </w:r>
    </w:p>
    <w:p>
      <w:pPr/>
      <w:r>
        <w:rPr>
          <w:b w:val="1"/>
          <w:bCs w:val="1"/>
        </w:rPr>
        <w:t xml:space="preserve">Matěj Pleva, skaut: </w:t>
      </w:r>
      <w:r>
        <w:rPr/>
        <w:t xml:space="preserve">„Můžou si přijít do domova důchodců prakticky kdykoli a do kostela po dobu mše.“</w:t>
      </w:r>
    </w:p>
    <w:p>
      <w:pPr/>
      <w:b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t xml:space="preserve"> </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p>
      <w:pPr>
        <w:pStyle w:val="Heading1"/>
      </w:pPr>
      <w:r>
        <w:rPr>
          <w:sz w:val="36"/>
          <w:szCs w:val="36"/>
        </w:rPr>
        <w:t xml:space="preserve">Rodiče uvidí vystoupení svých dětí na internetu</w:t>
      </w:r>
    </w:p>
    <w:p>
      <w:pPr/>
      <w:r>
        <w:rPr>
          <w:b w:val="1"/>
          <w:bCs w:val="1"/>
        </w:rPr>
        <w:t xml:space="preserve">Učitelky a děti z Dětské skupiny při Slezské nemocnici se pustili do natáčení Vánoční besídky. Kvůli protiepidemickým opatřením totiž rodiče do třídy za dětmi nemohou, a tak by o vystoupení svých ratolestí přišli.</w:t>
      </w:r>
    </w:p>
    <w:p>
      <w:pPr/>
      <w:r>
        <w:rPr/>
        <w:t xml:space="preserve">V  předvánočním čase vždycky chystají učitelky s dětmi ze  školky v areálu Slezské nemocnice program pro rodiče. Pilně jej  dlouho dopředu nacvičují a těší se, až maminky a tatínkové  zasednou v publiku. Jenže tentokrát je všechno trochu jiné.  Kvůli protikoronavirovým opatřením rodiče do třídy od jara  nemohou.     </w:t>
      </w:r>
      <w:br/>
      <w:r>
        <w:rPr/>
        <w:t xml:space="preserve">  </w:t>
      </w:r>
    </w:p>
    <w:p>
      <w:pPr/>
      <w:r>
        <w:rPr>
          <w:b w:val="1"/>
          <w:bCs w:val="1"/>
        </w:rPr>
        <w:t xml:space="preserve">Anna  Fialová,  ředitelka </w:t>
      </w:r>
      <w:r>
        <w:rPr>
          <w:b w:val="1"/>
          <w:bCs w:val="1"/>
        </w:rPr>
        <w:t xml:space="preserve">Dětské  skupiny při Slezské nemocnici v Opavě: </w:t>
      </w:r>
      <w:r>
        <w:rPr/>
        <w:t xml:space="preserve">„Během  celého letošního roku jsme s dětmi ani jednou neměli žádné  představení pro rodiče.“</w:t>
      </w:r>
    </w:p>
    <w:p>
      <w:pPr/>
      <w:r>
        <w:rPr/>
        <w:t xml:space="preserve">A  tak se učitelky rozhodly, že Vánoční besídku natočí na  mobilní telefon a rodičům  pošlou její záznam  přes internet.  </w:t>
      </w:r>
      <w:br/>
      <w:r>
        <w:rPr/>
        <w:t xml:space="preserve">  </w:t>
      </w:r>
    </w:p>
    <w:p>
      <w:pPr/>
      <w:r>
        <w:rPr>
          <w:b w:val="1"/>
          <w:bCs w:val="1"/>
        </w:rPr>
        <w:t xml:space="preserve">Nikol  Stejskalová, učitelka</w:t>
      </w:r>
      <w:r>
        <w:rPr/>
        <w:t xml:space="preserve">,  </w:t>
      </w:r>
      <w:r>
        <w:rPr>
          <w:b w:val="1"/>
          <w:bCs w:val="1"/>
        </w:rPr>
        <w:t xml:space="preserve">Dětské  skupiny při Slezské nemocnici:</w:t>
      </w:r>
      <w:r>
        <w:rPr/>
        <w:t xml:space="preserve">  „Snažili  jsme se jednotlivá vystoupení zakomponovat do kouzelné pohádky o  zvířátkách v lese.“</w:t>
      </w:r>
    </w:p>
    <w:p>
      <w:pPr/>
      <w:r>
        <w:rPr/>
        <w:t xml:space="preserve">  Všichni  se společně pustili do výroby kulis i rekvizit. Děti pomalovaly  lesní chaloupku, vyrobily si masky zvířat i další nezbytnosti  důležité pro představení.  K tomu přibylo téměř každodenní  secvičování programu – práce tady měli nad hlavu.  </w:t>
      </w:r>
      <w:br/>
      <w:r>
        <w:rPr/>
        <w:t xml:space="preserve">  </w:t>
      </w:r>
    </w:p>
    <w:p>
      <w:pPr/>
    </w:p>
    <w:p>
      <w:pPr/>
      <w:r>
        <w:rPr>
          <w:b w:val="1"/>
          <w:bCs w:val="1"/>
        </w:rPr>
        <w:t xml:space="preserve">děti  z  Dětské skupiny při Slezské nemocnici:</w:t>
      </w:r>
    </w:p>
    <w:p>
      <w:pPr/>
      <w:r>
        <w:rPr/>
        <w:t xml:space="preserve"> „My jsem moc trénovali.“</w:t>
      </w:r>
    </w:p>
    <w:p>
      <w:pPr/>
      <w:r>
        <w:rPr/>
        <w:t xml:space="preserve">„Nejdřív jsem byl zajíček, pak čert a pak anděl.“</w:t>
      </w:r>
    </w:p>
    <w:p>
      <w:pPr/>
      <w:br/>
    </w:p>
    <w:p>
      <w:pPr/>
      <w:r>
        <w:rPr/>
        <w:t xml:space="preserve">  Díky  natočenému záznamu, který školka sdílí na sociálních sítích,   teď mohou rodiče vidět, jaký pokrok jejich 24 malých andílků  během uplynulých měsíců udělalo.   </w:t>
      </w:r>
    </w:p>
    <w:p>
      <w:pPr/>
      <w:b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Radnice Ostravy-Jihu nakoupila dárky dětem</w:t>
      </w:r>
    </w:p>
    <w:p>
      <w:pPr/>
      <w:r>
        <w:rPr>
          <w:b w:val="1"/>
          <w:bCs w:val="1"/>
        </w:rPr>
        <w:t xml:space="preserve">Děti z dětského centra Domeček budou mít hezké Vánoce. Všem se splní jejich přání. Dárky, o které si napsaly, už jsou rozebrané a lidé je v těchto dnech postupně přinášejí, aby si je děti mohly na Vánoce rozbalit.</w:t>
      </w:r>
    </w:p>
    <w:p>
      <w:pPr/>
      <w:r>
        <w:rPr/>
        <w:t xml:space="preserve">Také vedení radnice Ostravy-Jihu nakoupilo dárky dětem z dětského centra Domeček. Radost jim dělá už sedmým rokem. Vánoce tady stráví celkem 24 dětí.</w:t>
      </w:r>
    </w:p>
    <w:p>
      <w:pPr/>
      <w:r>
        <w:rPr>
          <w:b w:val="1"/>
          <w:bCs w:val="1"/>
        </w:rPr>
        <w:t xml:space="preserve">Hana Tichánková, místostarostka MOb Ostrava-Jih: </w:t>
      </w:r>
      <w:r>
        <w:rPr/>
        <w:t xml:space="preserve">“Každý rok nám vždycky z dětského centra dají vědět, co by si přály a podle toho jim dárečky připravíme a přineseme.”</w:t>
      </w:r>
    </w:p>
    <w:p>
      <w:pPr/>
      <w:r>
        <w:rPr>
          <w:b w:val="1"/>
          <w:bCs w:val="1"/>
        </w:rPr>
        <w:t xml:space="preserve">Ilona Lorencová, zástupce ředitele dětského centra Domeček: </w:t>
      </w:r>
      <w:r>
        <w:rPr/>
        <w:t xml:space="preserve">“Dárečky máme zajištěné. Máme na stránkách vánoční strom přání, takže každé dítě vlastně dostane svůj dáreček. Jako lidi se fakt snaží, nakupují, takže každé to dítě tam dáreček bude mít.”</w:t>
      </w:r>
    </w:p>
    <w:p>
      <w:pPr/>
      <w:r>
        <w:rPr/>
        <w:t xml:space="preserve">Také děti z charitního domu svaté Zdislavy se mohou těšit na vánoční dárky. </w:t>
      </w:r>
    </w:p>
    <w:p>
      <w:pPr/>
      <w:r>
        <w:rPr>
          <w:b w:val="1"/>
          <w:bCs w:val="1"/>
        </w:rPr>
        <w:t xml:space="preserve">Jan Dohnal, místostarosta MOb Ostrava-Jih: </w:t>
      </w:r>
      <w:r>
        <w:rPr/>
        <w:t xml:space="preserve">“Snažíme se i po dohodě se sociálními pracovníky vytipovat takové dárky, které jsou pro děti potřebné, nebo které chtějí, které si třeba sami napsali Ježíškovi na seznam.” </w:t>
      </w:r>
    </w:p>
    <w:p>
      <w:pPr/>
      <w:r>
        <w:rPr/>
        <w:t xml:space="preserve">Kapacita charitního domu je 9 maminek plus až 15 dětí s tím, že každá maminka má svůj pokoj. Vánoce budou trávit všichni společně. </w:t>
      </w:r>
    </w:p>
    <w:p>
      <w:pPr/>
      <w:r>
        <w:rPr>
          <w:b w:val="1"/>
          <w:bCs w:val="1"/>
        </w:rPr>
        <w:t xml:space="preserve">Petr Matěj, vedoucí střediska: </w:t>
      </w:r>
      <w:r>
        <w:rPr/>
        <w:t xml:space="preserve">“Vánoční stromeček, večeře, bramborový salát, řízek plus hrachová polévka maminky budou mít a samozřejmě to nejdůležitější dárečky.”</w:t>
      </w:r>
    </w:p>
    <w:p>
      <w:pPr/>
      <w:r>
        <w:rPr/>
        <w:t xml:space="preserve">Spoustu dárků dětem z charitnímu domu každoročně posílá i anesteziologické oddělení Vítkovické nemocnice. Letos lékaři a sestry přidali i velkoplošnou televizi, která udělá radost všem.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2025-12-23T12:22:57+01:00</dcterms:created>
  <dcterms:modified xsi:type="dcterms:W3CDTF">2025-12-23T12:22:57+01:00</dcterms:modified>
</cp:coreProperties>
</file>

<file path=docProps/custom.xml><?xml version="1.0" encoding="utf-8"?>
<Properties xmlns="http://schemas.openxmlformats.org/officeDocument/2006/custom-properties" xmlns:vt="http://schemas.openxmlformats.org/officeDocument/2006/docPropsVTypes"/>
</file>