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Výstava připomíná symboly Vánoc</w:t>
      </w:r>
    </w:p>
    <w:p>
      <w:pPr/>
      <w:r>
        <w:rPr>
          <w:b w:val="1"/>
          <w:bCs w:val="1"/>
        </w:rPr>
        <w:t xml:space="preserve">Výstava ve Slezském zemském muzeu připomíná symboly Vánoc, které nás provázejí už po staletí: ozdobený strom, adventní věnec a betlém. Kvůli protiepidemickým opatřením je teď ale budova muzea pro veřejnost uzavřená. A tak vám v následujícím příspěvku vánoční atmosféru výstavy její autorky přiblíží.</w:t>
      </w:r>
    </w:p>
    <w:p>
      <w:pPr/>
      <w:r>
        <w:rPr/>
        <w:t xml:space="preserve">Nejstarším  symbolem Vánoc  je betlém. Scéna, která zobrazuje narození  Ježíše Krista, se v Čechách objevila poprvé v roce 1560, a to v  jezuitském kostele v Praze. Betlémy se staly velmi oblíbenou  dekorací. Vyráběly se ze dřeva, z papíru, keramiky či jiných  materiálů  Toto je betlém z  kostela v Městě Albrechticích  z I. pol. 20. stol, který se  rozprostírá na  5,5 metru dlouhém pozadí. Má asi 200 postav.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Miroslava  Suchánková, kurátorka  národopisného pracoviště Slezského zemského muzea:</w:t>
      </w:r>
      <w:r>
        <w:rPr/>
        <w:t xml:space="preserve">  „Tento  betlém je velmi rozsáhlý, obsahuje množství řezbovaných  polychromovaných postaviček a architektonických prvků."</w:t>
      </w:r>
    </w:p>
    <w:p>
      <w:pPr/>
      <w:r>
        <w:rPr/>
        <w:t xml:space="preserve">  Vánoce  bez stromečku si neumíme představit. V českých zemích se tento  symbol svátků objevil na počátku 19. století.  První vánoční stromky  zdobily jablíčka, oříšky, papírové růže a perníčky se  svatými obrázky.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Eva Kolářová, kurátorka  umělecko-historického pracoviště  Slezského  zemského muzea:</w:t>
      </w:r>
      <w:r>
        <w:rPr/>
        <w:t xml:space="preserve">   „Nebylo  na něm tolik sladkostí. Ozdoby byly vyráběny v domácnosti.</w:t>
      </w:r>
    </w:p>
    <w:p>
      <w:pPr/>
      <w:r>
        <w:rPr/>
        <w:t xml:space="preserve">  Dnes  dekorativní součást interiéru, dříve praktický kalendář,  který odpočítával čas zbývající do Vánoc. Ano, jde o  adventní věnec, který je poměrně mladým symbolem vánočních  svátků.  </w:t>
      </w:r>
      <w:br/>
      <w:r>
        <w:rPr/>
        <w:t xml:space="preserve">  </w:t>
      </w:r>
    </w:p>
    <w:p>
      <w:pPr/>
      <w:br/>
      <w:r>
        <w:rPr>
          <w:b w:val="1"/>
          <w:bCs w:val="1"/>
        </w:rPr>
        <w:t xml:space="preserve">Eva Kolářová, kurátorka  umělecko-historického pracoviště  Slezského  zemského muzea:</w:t>
      </w:r>
      <w:r>
        <w:rPr/>
        <w:t xml:space="preserve">   „Rekonstrukce  prvního adventního věnce jej představuje tak, jak ho známe z r.  1838. byl jednoduchý na obyčejném dřevěném kole. Bylo na něm  24 adventních svíček."</w:t>
      </w:r>
    </w:p>
    <w:p>
      <w:pPr/>
      <w:br/>
      <w:r>
        <w:rPr/>
        <w:t xml:space="preserve">    Čtyři  bílé svíce se zapalovaly vždy na adventní neděli a 20 červených  pak ve všední dny.  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světě kouzel s Nikolasem Karou</w:t>
      </w:r>
    </w:p>
    <w:p>
      <w:pPr/>
      <w:r>
        <w:rPr>
          <w:b w:val="1"/>
          <w:bCs w:val="1"/>
        </w:rPr>
        <w:t xml:space="preserve">Protože vánoční svátky mají být kouzelné, nebudou kouzla chybět ani v našem vysílání. Do světa magie a iluzí vás vezme prostřednictvím obrazovky talentovaný kouzelník a iluzionista Nikolas Kara z Karvinska.</w:t>
      </w:r>
    </w:p>
    <w:p>
      <w:pPr/>
      <w:r>
        <w:rPr/>
        <w:t xml:space="preserve">Tohle je 21tiletý Nikolas Kara. K magii a kouzlení se dostal úplnou náhodou. Bylo mu šest let, když v televizi zhlédl pořad se známým kouzelníkem Pavlem Kožíškem.</w:t>
      </w:r>
    </w:p>
    <w:p>
      <w:pPr/>
      <w:r>
        <w:rPr>
          <w:b w:val="1"/>
          <w:bCs w:val="1"/>
        </w:rPr>
        <w:t xml:space="preserve">Nikolas Kara, kouzelník a iluzionista: "</w:t>
      </w:r>
      <w:r>
        <w:rPr/>
        <w:t xml:space="preserve">Ten tehdy proměnil herečku Sabinu Laurinovou v ovečku. Přemýšlel jsem jak to dělá, pak to reprízovali, já se na to podíval a přišel jsem na to."</w:t>
      </w:r>
    </w:p>
    <w:p>
      <w:pPr/>
      <w:r>
        <w:rPr/>
        <w:t xml:space="preserve">V knihovně si hned půjčil knihu o kouzlech, shodou okolností byla napsaná právě Pavlem Kožíškem. Byl to tedy on, kdo Nikolase Karu inspiroval a později i osobně učil na různých táborech pro děti a workshopech.</w:t>
      </w:r>
    </w:p>
    <w:p>
      <w:pPr/>
      <w:r>
        <w:rPr>
          <w:b w:val="1"/>
          <w:bCs w:val="1"/>
        </w:rPr>
        <w:t xml:space="preserve">Nikolas Kara, kouzelník a iluzionista: "</w:t>
      </w:r>
      <w:r>
        <w:rPr/>
        <w:t xml:space="preserve">Můžu říct, že dnes jsme kolegové, kamarádi, když potřebuji, vždycky mi poradí, je to můj idol, vzor a opravdu před ním klobouk dolů."</w:t>
      </w:r>
    </w:p>
    <w:p>
      <w:pPr/>
      <w:r>
        <w:rPr/>
        <w:t xml:space="preserve">Vyjmenovat kolik kouzel ovládá a kolik se jich naučil, není možné.</w:t>
      </w:r>
    </w:p>
    <w:p>
      <w:pPr/>
    </w:p>
    <w:p>
      <w:pPr/>
      <w:r>
        <w:rPr>
          <w:b w:val="1"/>
          <w:bCs w:val="1"/>
        </w:rPr>
        <w:t xml:space="preserve">Nikolas Kara, kouzelník a iluzionista: </w:t>
      </w:r>
    </w:p>
    <w:p>
      <w:pPr/>
      <w:r>
        <w:rPr/>
        <w:t xml:space="preserve">"Každý kouzelník jich umí stovky ne-li tisíce, třeba jen s kartami existuje 70 tisíc kouzel. Je třeba jedno kouzlo a to se může předvést na tisíc způsobů a je třeba jedno kouzlo a to se může předvést na třicet dalších způsobů, pro nás je to pořád to jedno a pro diváky třicet, proto se to nedá jednoznačně určit."</w:t>
      </w:r>
    </w:p>
    <w:p>
      <w:pPr/>
      <w:r>
        <w:rPr/>
        <w:t xml:space="preserve">Nikolas Kara nejčastěji předvádí kouzla s drobnými předměty, jako jsou karty, mince, prstýnky nebo balonky. Umí i větší kouzla a pár iluzí. Přednost dává ale mikromagii. Kouzla se ze začátku učil i tři hodiny denně.</w:t>
      </w:r>
    </w:p>
    <w:p>
      <w:pPr/>
      <w:r>
        <w:rPr>
          <w:b w:val="1"/>
          <w:bCs w:val="1"/>
        </w:rPr>
        <w:t xml:space="preserve">Nikolas Kara, kouzelník a iluzionista: "</w:t>
      </w:r>
      <w:r>
        <w:rPr/>
        <w:t xml:space="preserve">Člověk se učí celý život. Je strašně moc kouzel, které neumím a které se chci naučit. Mám kouzlo, které se učím dva roky a ještě ho stále neumím dobře, abych s ním mohl před diváky. Pokud ho fakt neumím na 140 procent, tak s ním nejdu ven před diváky."</w:t>
      </w:r>
    </w:p>
    <w:p>
      <w:pPr/>
      <w:r>
        <w:rPr/>
        <w:t xml:space="preserve">Nikolas Kara nejčastěji vystupuje na soukromých akcích nebo firemních večírcích. Kouzla předváděl například Iloně Csákové, Lucii Bílé nebo Halině Pawlovské.</w:t>
      </w:r>
    </w:p>
    <w:p>
      <w:pPr/>
      <w:r>
        <w:rPr>
          <w:b w:val="1"/>
          <w:bCs w:val="1"/>
        </w:rPr>
        <w:t xml:space="preserve">Nikolas Kara, kouzelník a iluzionista: "</w:t>
      </w:r>
      <w:r>
        <w:rPr/>
        <w:t xml:space="preserve">Magie mi dává to, že poznávám spoustu lidí a opravdu ti, co se pořád vrací a vrací, to jsou nejlepší diváci a můžu si troufnout říct, že po těch časech to jsou i mí dobří přátelé."</w:t>
      </w:r>
    </w:p>
    <w:p>
      <w:pPr/>
      <w:r>
        <w:rPr/>
        <w:t xml:space="preserve">Kouzlení a magii se věnuje Nikolas Kara souběžně se zaměstnáním.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Procházka Novým Jičínem skončila v pekařské dílně</w:t>
      </w:r>
    </w:p>
    <w:p>
      <w:pPr/>
      <w:r>
        <w:rPr>
          <w:b w:val="1"/>
          <w:bCs w:val="1"/>
        </w:rPr>
        <w:t xml:space="preserve">Novojičínské návštěvnické centrum, ještě před znovu zpřísněním vládních omezení, stihlo připravit procházku městem s nádechem Vánoc. Zakončena byla pečením perníků s mistrem Štramberských uší Ladislavem Hezkým.</w:t>
      </w:r>
    </w:p>
    <w:p>
      <w:pPr/>
      <w:r>
        <w:rPr/>
        <w:t xml:space="preserve">Pohled z věže novojičínské radnice byl součástí Procházky městem s nádechem Vánoc, kterou připravilo Návštěvnické centrum ke konci roku. </w:t>
      </w:r>
    </w:p>
    <w:p>
      <w:pPr/>
      <w:r>
        <w:rPr>
          <w:b w:val="1"/>
          <w:bCs w:val="1"/>
        </w:rPr>
        <w:t xml:space="preserve">Kristýna Juliová, Návštěvnické centrum Nový Jičín: </w:t>
      </w:r>
      <w:r>
        <w:rPr/>
        <w:t xml:space="preserve">“Naplánovali jsme vánoční procházku městem v rámci projektu Historické perly Podbeskydí. Účastníci měli možnost dozvědět se něco o našem krásném náměstí, zavítali jsme do kostela, kde jsme si vyslechli něco o vánočních tradicích. Procházku jsme zakončili na radniční věži.”  </w:t>
      </w:r>
    </w:p>
    <w:p>
      <w:pPr/>
      <w:r>
        <w:rPr>
          <w:b w:val="1"/>
          <w:bCs w:val="1"/>
        </w:rPr>
        <w:t xml:space="preserve">Lenka Čačalová, účastník akce: </w:t>
      </w:r>
      <w:r>
        <w:rPr/>
        <w:t xml:space="preserve">Vydali jsme se s dětmi, viděli jsme to na facebooku, tak jsme to brali jako příjemné zpestření víkendu.”</w:t>
      </w:r>
    </w:p>
    <w:p>
      <w:pPr/>
      <w:r>
        <w:rPr>
          <w:b w:val="1"/>
          <w:bCs w:val="1"/>
        </w:rPr>
        <w:t xml:space="preserve">Petr Augustini, účastník akce: </w:t>
      </w:r>
      <w:r>
        <w:rPr/>
        <w:t xml:space="preserve">“Procházka byla perfektní, bylo to perfektně uspořádané, byli jsme spokojeni.” </w:t>
      </w:r>
    </w:p>
    <w:p>
      <w:pPr/>
      <w:r>
        <w:rPr/>
        <w:t xml:space="preserve">Zájemci pak mohli pokračovat v programu prohlídkou expozic Návštěvnického centra a pečením pod taktovkou mistra Štramberských uší Ladislava Hezkého.  </w:t>
      </w:r>
    </w:p>
    <w:p>
      <w:pPr/>
      <w:r>
        <w:rPr>
          <w:b w:val="1"/>
          <w:bCs w:val="1"/>
        </w:rPr>
        <w:t xml:space="preserve">Ladislav Hezký, pekař: </w:t>
      </w:r>
      <w:r>
        <w:rPr/>
        <w:t xml:space="preserve">“Je to těsto na Štramberské uši, standardní těsto, které používám. ale je to vlastně perníkové těsto, takže se dá krásně vyválet a dá se z něj vyvalovat. Řeknu vám všechno, co v něm je. Je tam mouka, cukr, vejce, med, směs koření, kypřící prášek. To je šest ingrediencí, které tam jsou, ale na poměry se mě neptejte,  ty já neřeknu, ty tajím i před svou manželkou.”     </w:t>
      </w:r>
    </w:p>
    <w:p>
      <w:pPr/>
      <w:r>
        <w:rPr/>
        <w:t xml:space="preserve">Existuje jen osm pekařů, kteří mají oficiální licenci a smějí vyrábět ty pravé Štramberské uši. Ladislav Hezký patří mezi dva z nich, kteří tuto pochoutku dělají klasickým váleným způsobem.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Covidem zasažený dětský domov dostal vánoční dárky</w:t>
      </w:r>
    </w:p>
    <w:p>
      <w:pPr/>
      <w:r>
        <w:rPr>
          <w:b w:val="1"/>
          <w:bCs w:val="1"/>
        </w:rPr>
        <w:t xml:space="preserve">Koronavir vší silou zasáhl Dětský domov v Řepištích na Frýdecko-Místecku. Onemocněly děti i personál. Domovu musela pomoci armáda i Vyšší odborná škola zdravotnická v Ostravě. A právě tato škola se postarala, aby měly děti pod stromečkem dárky.</w:t>
      </w:r>
    </w:p>
    <w:p>
      <w:pPr/>
      <w:r>
        <w:rPr/>
        <w:t xml:space="preserve">Bylo to strašně náročné a bez pomoci bychom to nezvládli. To jsou slova již jedné z vyléčených vychovatelek z dětského domova v Řepištích. Covid domov doslova ochromil. Pomocnou ruku nabídla i Vyšší odborná zdravotnická škola v Ostravě, která se rovněž postarala o to, aby měly děti krásné vánoce. </w:t>
      </w:r>
    </w:p>
    <w:p>
      <w:pPr/>
      <w:r>
        <w:rPr>
          <w:b w:val="1"/>
          <w:bCs w:val="1"/>
        </w:rPr>
        <w:t xml:space="preserve">Lenka Chroboczková, vychovatelka dětského domova v Řepištích:</w:t>
      </w:r>
      <w:r>
        <w:rPr/>
        <w:t xml:space="preserve"> "Je to úžasné, protože díky tomu jsme neměli ani čas dětem dárky nakupovat. Byli jsme doma v karanténě. Takže jsme hrozně rádi a děti budou také velmi rády.”</w:t>
      </w:r>
    </w:p>
    <w:p>
      <w:pPr/>
      <w:r>
        <w:rPr/>
        <w:t xml:space="preserve">Na pomoci pro domov se podílela celá škola. </w:t>
      </w:r>
    </w:p>
    <w:p>
      <w:pPr/>
      <w:r>
        <w:rPr>
          <w:b w:val="1"/>
          <w:bCs w:val="1"/>
        </w:rPr>
        <w:t xml:space="preserve">Hana Hanusková, zástupkyně ředitelky Vyšší odborné zdravotnické školy Ostrava:</w:t>
      </w:r>
      <w:r>
        <w:rPr/>
        <w:t xml:space="preserve"> “Takže jsme informovali naše studenty a kolegy a máme takový vnitřní pocit  jako zdravotníci, že máme a musíme pomáhat. Tak jsme vytvořili sbírku, za kterou se nakoupili dětem pod stromeček nějaké dárky a napeklo se cukroví.”</w:t>
      </w:r>
    </w:p>
    <w:p>
      <w:pPr/>
      <w:r>
        <w:rPr/>
        <w:t xml:space="preserve">Důležitou úlohu hrála i Armáda. Vojáci pomáhali s chodem domova a starostí o děti od 8. prosince. </w:t>
      </w:r>
    </w:p>
    <w:p>
      <w:pPr/>
      <w:r>
        <w:rPr>
          <w:b w:val="1"/>
          <w:bCs w:val="1"/>
        </w:rPr>
        <w:t xml:space="preserve">David Fordey, četař, velitel skupiny 50: </w:t>
      </w:r>
      <w:r>
        <w:rPr/>
        <w:t xml:space="preserve">"Děti reagovaly velice dobře, řekl bych, že reagovaly jako děti. To, že má nějaké dítě hendikep a jiné dítě má jiný hendikep, tak vůbec o nic nejde.”</w:t>
      </w:r>
    </w:p>
    <w:p>
      <w:pPr/>
      <w:r>
        <w:rPr/>
        <w:t xml:space="preserve">Dětský domov v Řepištích byl prozatím naštěstí jediný v MSK, do kterého takto nákaza pronikla.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Hvězdy na Ovčárnu opět jezdí kyvadlová doprava</w:t>
      </w:r>
    </w:p>
    <w:p>
      <w:pPr/>
      <w:r>
        <w:rPr>
          <w:b w:val="1"/>
          <w:bCs w:val="1"/>
        </w:rPr>
        <w:t xml:space="preserve">Nejvyšší hora Jeseníků, Praděd a jeho okolí je rájem běžkařů a pěších turistů. Dosud pro ně ale nebyla dostupná. Autobusy kvůli covidu stály a omezena byla i automobilová doprava. Teď už se kyvadlová doprava z Hvězdy na Ovčárnu opět rozjela a turisté se tam jen hrnou.</w:t>
      </w:r>
    </w:p>
    <w:p>
      <w:pPr/>
      <w:r>
        <w:rPr/>
        <w:t xml:space="preserve">Běžkaři a pěší turisté si už mohou užívat přírodního sněhu na Pradědu, kam opět jezdí autobusy. Kyvadlovou dopravu z Hvězdy na Ovčárnu na více než 2 měsíce přerušila pandemie koronaviru. </w:t>
      </w:r>
    </w:p>
    <w:p>
      <w:pPr/>
      <w:r>
        <w:rPr>
          <w:b w:val="1"/>
          <w:bCs w:val="1"/>
        </w:rPr>
        <w:t xml:space="preserve">Jan Krkoška, náměstek hejtmana MS kraje: </w:t>
      </w:r>
      <w:r>
        <w:rPr/>
        <w:t xml:space="preserve">“V tomto roce jsme museli udělat zásadní opatření. S příchodem covidu jsme se rozhodli, že zastavíme dopravu na Praděd. Ale my si uvědomujeme, že Praděd je velmi navštěvovanou horou a pro tu zimní sezónu, hlavně Vánoce, potom Nový rok jsme přidali autobusy.”</w:t>
      </w:r>
    </w:p>
    <w:p>
      <w:pPr/>
      <w:r>
        <w:rPr/>
        <w:t xml:space="preserve">Veškeré informace o kyvadlové dopravě najdete na webu jeseníky-praded.cz, kde jsou i informace o počasí a další pokyny, kterými byste se měli řídit.</w:t>
      </w:r>
    </w:p>
    <w:p>
      <w:pPr/>
      <w:r>
        <w:rPr>
          <w:b w:val="1"/>
          <w:bCs w:val="1"/>
        </w:rPr>
        <w:t xml:space="preserve">Jan Krkoška, náměstek hejtmana MS kraje: </w:t>
      </w:r>
      <w:r>
        <w:rPr/>
        <w:t xml:space="preserve">“Aby se nám nestávalo to, co se stává každý rok, kdy já potom v těchto svátcích dostávám milion mailů naštvaných lidí, že zůstali nahoře. Každý, kdo přijede nahoru, by měl vědět, v kolik ten poslední autobus jede dolů a ten poslední autobus nevezme 300 lidí. Vezme opravdu pouze těch 60 a zbytek má smůlu.” </w:t>
      </w:r>
    </w:p>
    <w:p>
      <w:pPr/>
      <w:r>
        <w:rPr/>
        <w:t xml:space="preserve">Na Praděd momentálně míří zejména pěší turisté, běžkařů je tam zatím málo.</w:t>
      </w:r>
    </w:p>
    <w:p>
      <w:pPr/>
      <w:r>
        <w:rPr>
          <w:b w:val="1"/>
          <w:bCs w:val="1"/>
        </w:rPr>
        <w:t xml:space="preserve">Anketa: návštěvníci Pradědu: </w:t>
      </w:r>
      <w:r>
        <w:rPr/>
        <w:t xml:space="preserve">“Nahoře aktuálně je tam mlha. Dopoledne to bylo lepší, svítilo sluníčko, ale teď tam padla mlha a fouká, ale krásný rodinný výlet.” </w:t>
      </w:r>
    </w:p>
    <w:p>
      <w:pPr/>
      <w:r>
        <w:rPr/>
        <w:t xml:space="preserve">“Vyšli jsme si dneska na Praděd, bylo to úplně super, krásné počasí nahoře bylo azuro, ale potom se to změnilo v mlhu, takže paráda.”</w:t>
      </w:r>
    </w:p>
    <w:p>
      <w:pPr/>
      <w:r>
        <w:rPr/>
        <w:t xml:space="preserve">Běžkaři se momentálně mohou vydat na strojově upravenou trasu z Ovčárny na Praděd a na Švýcárnu a dále pak na Červenohorské sedlo.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2025-12-23T20:47:46+01:00</dcterms:created>
  <dcterms:modified xsi:type="dcterms:W3CDTF">2025-12-23T20:47:46+01:00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