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ulice Slavníkovců proběhla bez komplikací</w:t>
      </w:r>
    </w:p>
    <w:p>
      <w:pPr/>
      <w:r>
        <w:rPr>
          <w:b w:val="1"/>
          <w:bCs w:val="1"/>
        </w:rPr>
        <w:t xml:space="preserve">Ulice Slavníkovců v Ostravě-Mariánských Horách prošla celkovou rekonstrukcí. Radnice tak vyslyšela žádosti občanů, kteří si na její neutěšený stav stěžovali několik let. Byla totiž plná děr a výtluků a ve špatném stavu byl i chodníky, Kompletní oprava proběhla až teď, kdy se na ni podařilo ušetřit peníze.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4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2026-07-03T23:14:37+02:00</dcterms:created>
  <dcterms:modified xsi:type="dcterms:W3CDTF">2026-07-03T23:14:37+02:00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