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Rok 2020 končí. Nový, plný nadějí začíná</w:t>
      </w:r>
    </w:p>
    <w:p>
      <w:pPr/>
      <w:r>
        <w:rPr>
          <w:b w:val="1"/>
          <w:bCs w:val="1"/>
        </w:rPr>
        <w:t xml:space="preserve">Radnice se v letošním roce rozhodla postavit originální Betlém místních řezbářů a rozsvítit vánoční strom na novém místě, a to z důvodu rekonstrukce Červené školy. Bohužel stromek poškodil nějaký vandal.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"Mrzí mě to, co se stalo včera, nebo předevčírem, že tento stromek, který byl krásně nazdoben, je poškozen a někdo chtěl strhnout osvětlení. Akorát se mu podařilo zlomit špičku s hvězdou, ale já si myslím, že to dáme brzy dohromady."</w:t>
      </w:r>
    </w:p>
    <w:p>
      <w:pPr/>
      <w:r>
        <w:rPr/>
        <w:t xml:space="preserve">Radnice se celkově snažila vyzdobit obec, vše se ale muselo odehrávat bez doprovodného programu.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"Myslím si, že máme naději společně s přicházející vakcínou, že v příštím roce už nějaké kulturní akce proběhnou a zastupitelstvo obce pamatovalo na toto a zařadilo finanční prostředky do rozpočtu tak, jako by mělo všechno proběhnout. Navíc pro naše seniory taková zpráva, že oblíbený Den jubilantů proběhne v příštím roce za oba roky."</w:t>
      </w:r>
    </w:p>
    <w:p>
      <w:pPr/>
      <w:r>
        <w:rPr/>
        <w:t xml:space="preserve">Rok 2020 skončil. Ten nový, plný nadějí, že zase bude lépe, právě začíná.</w:t>
      </w:r>
    </w:p>
    <w:p>
      <w:pPr/>
      <w:r>
        <w:rPr>
          <w:b w:val="1"/>
          <w:bCs w:val="1"/>
        </w:rPr>
        <w:t xml:space="preserve">Josef Žerdík (STAN), místostarosta Horní Suché: </w:t>
      </w:r>
      <w:r>
        <w:rPr/>
        <w:t xml:space="preserve">"Vážení spoluobčané, říká se, že štěstí obsahuje vše. Je v něm zdraví, je v něm láska, jsou v něm peníze. Dovolte mi, abych vám popřál do nového roku 2021 plnou náruč štěstí.”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1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2026-09-22T08:32:03+02:00</dcterms:created>
  <dcterms:modified xsi:type="dcterms:W3CDTF">2026-09-22T08:32:03+02:00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