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je jako nový, na sportovce si počká do jara</w:t>
      </w:r>
    </w:p>
    <w:p>
      <w:pPr/>
      <w:r>
        <w:rPr>
          <w:b w:val="1"/>
          <w:bCs w:val="1"/>
        </w:rPr>
        <w:t xml:space="preserve">Několik dní před závěrem roku skončila rekonstrukce letního stadionu. Fotbalisté budou mít k dispozici kvalitní trávník, atletika tartanové sektory. Stavbu financovali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Kolem je vedeno nové oplocení, v blízkosti jsou dvě betonové nádrže na vodu, která je zdrojem pro zavlažování hřiště.  </w:t>
      </w:r>
    </w:p>
    <w:p>
      <w:pPr/>
      <w:r>
        <w:rPr>
          <w:b w:val="1"/>
          <w:bCs w:val="1"/>
        </w:rPr>
        <w:t xml:space="preserve">Jiří Hrachovec, předseda TJ Nový Jičín: </w:t>
      </w:r>
      <w:r>
        <w:rPr/>
        <w:t xml:space="preserve">”Dá se říci, že tento areál, ten stadion, je de facto postaven jakoby zcela nově.” </w:t>
      </w:r>
    </w:p>
    <w:p>
      <w:pPr/>
      <w:r>
        <w:rPr/>
        <w:t xml:space="preserve">Fotbalisté budou moci na nový trávník vyběhnou na přelomu března a dubna, tedy ve standardním režimu provozu přírodních povrchů.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Dále by se v roce 2021 mělo začít pracovat na projektové dokumentaci a soutěži na velkou multifunkční halu, která by právě měla navazovat na tribunu, která je za námi.” </w:t>
      </w:r>
    </w:p>
    <w:p>
      <w:pPr/>
      <w:r>
        <w:rPr/>
        <w:t xml:space="preserve">Na stavbu uvedené haly a další objekty v plánované vizi revitalizace sportovního areálu bude chtít město získat maximum dotací z Národní agentury pro sport. </w:t>
      </w:r>
    </w:p>
    <w:p>
      <w:pPr/>
      <w:r>
        <w:rPr/>
        <w:t xml:space="preserve">V roce 2021  má v plánu s finanční podporou města pokračovat v opravě svého dalšího hřiště tělovýchovná jednota. Hotova je projektová dokumentace na výměnu umělého povrchu, který už dosloužil a je pro oficiální soutěže nepoužitelný.  </w:t>
      </w:r>
    </w:p>
    <w:p>
      <w:pPr/>
      <w:r>
        <w:rPr>
          <w:b w:val="1"/>
          <w:bCs w:val="1"/>
        </w:rPr>
        <w:t xml:space="preserve">Jiří Hrachovec, předseda TJ Nový Jičín: </w:t>
      </w:r>
      <w:r>
        <w:rPr/>
        <w:t xml:space="preserve">“Je vydáno rozhodnutí stavebního úřadu, že se rekonstrukce může provádět. Co se týká prostředků, velmi důležité bylo, že město nám opět poskytlo garanci spolufinancování této rekonstrukce ve výši 40 procent z celkových nákladů. 60 až 70 procent bychom měli, pokud vše dobře půjde a splníme podmínky, získat od Národní sportovní agentury.”   </w:t>
      </w:r>
    </w:p>
    <w:p>
      <w:pPr/>
      <w:r>
        <w:rPr/>
        <w:t xml:space="preserve">Stavební práce by měly proběhnout v letní přestávce fotbalové sezony tak, aby podzimní část mohli fotbalisté hřiště s umělým povrchem využívat. </w:t>
      </w:r>
    </w:p>
    <w:p>
      <w:pPr/>
      <w:r>
        <w:rPr/>
        <w:t xml:space="preserve">---</w:t>
      </w:r>
    </w:p>
    <w:p>
      <w:pPr>
        <w:pStyle w:val="Heading1"/>
      </w:pPr>
      <w:r>
        <w:rPr>
          <w:sz w:val="36"/>
          <w:szCs w:val="36"/>
        </w:rPr>
        <w:t xml:space="preserve">Tříkrálová sbírka online, bez koledníků</w:t>
      </w:r>
    </w:p>
    <w:p>
      <w:pPr/>
      <w:r>
        <w:rPr>
          <w:b w:val="1"/>
          <w:bCs w:val="1"/>
        </w:rPr>
        <w:t xml:space="preserve">Začala letošní Tříkrálová sbírka. V tuto dobu obvykle pod hlavičkou Charity Nový Jičín vyráželo do ulic na 400 koledníků s téměř 120 pokladničkami. Ovšem ty letos u svých domovů lidé vzhledem k vládním opatřením očekávat nemohou.</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p>
      <w:pPr/>
      <w:r>
        <w:rPr/>
        <w:t xml:space="preserve">---</w:t>
      </w:r>
    </w:p>
    <w:p>
      <w:pPr>
        <w:pStyle w:val="Heading1"/>
      </w:pPr>
      <w:r>
        <w:rPr>
          <w:sz w:val="36"/>
          <w:szCs w:val="36"/>
        </w:rPr>
        <w:t xml:space="preserve">Tradici Betlémského světla skauti nepřerušili</w:t>
      </w:r>
    </w:p>
    <w:p>
      <w:pPr/>
      <w:r>
        <w:rPr>
          <w:b w:val="1"/>
          <w:bCs w:val="1"/>
        </w:rPr>
        <w:t xml:space="preserve">Betlémské světlo na konci uplynulého roku už po 31 dorazilo i do Nového Jičína. Tradicí je, že plamínek přivezou čeští skauti, a dostává se k nám přes Rakousko. Před štědrým dnem, ve středu 23. prosince, jej skauti ze střediska Pagoda rozdávali na Masarykově náměstí.</w:t>
      </w:r>
    </w:p>
    <w:p>
      <w:pPr/>
      <w:r>
        <w:rPr>
          <w:b w:val="1"/>
          <w:bCs w:val="1"/>
        </w:rPr>
        <w:t xml:space="preserve">Alena Svobodová,</w:t>
      </w:r>
      <w:r>
        <w:rPr>
          <w:b w:val="1"/>
          <w:bCs w:val="1"/>
        </w:rPr>
        <w:t xml:space="preserve">Junák - český skaut, středisko Pagoda: </w:t>
      </w:r>
      <w:r>
        <w:rPr/>
        <w:t xml:space="preserve">“Betlémské světlo začalo v Betlémě, kde bylo zažehnuto, a myslím, že letecky bylo přepraveno do Vídně, kde ho vždy skauti z Brna přebírají a vozí k nám. Loni to nešlo, takže ta předávka proběhla na hranicích a z Brna potom proběhla taková velká rozvozová akce, kdy vlaky všemi směry rozvezly betlémské světlo po republice,. Já jsme ho vyzvedávala v Suchdole nad Odrou, hlídala jsem jej doma a dnes rozdáváme plamínek lidem.”  </w:t>
      </w:r>
    </w:p>
    <w:p>
      <w:pPr/>
      <w:r>
        <w:rPr>
          <w:b w:val="1"/>
          <w:bCs w:val="1"/>
        </w:rPr>
        <w:t xml:space="preserve">anketa: obyvatelé Nového Jičína  </w:t>
      </w:r>
      <w:r>
        <w:rPr/>
        <w:t xml:space="preserve">“Betlémské světlo je u nás tradice spoustu let a nedovedu si představit Vánoce bez betlémského světla.”</w:t>
      </w:r>
    </w:p>
    <w:p>
      <w:pPr/>
      <w:r>
        <w:rPr>
          <w:b w:val="1"/>
          <w:bCs w:val="1"/>
        </w:rPr>
        <w:t xml:space="preserve">Lubomír Lukeš, Junák - český skaut, středisko DVOJKA: </w:t>
      </w:r>
      <w:r>
        <w:rPr/>
        <w:t xml:space="preserve">“Já se přiznám, že mě to tak moc nezasahuje, ale strašně si toho vážím a cením. Pro hromadu lidí kolem mě, i když je to jednou za rok,  je to skoro, řekl bych, věc denní potřeby a neumí si bez toho Vánoce představit.”</w:t>
      </w:r>
    </w:p>
    <w:p>
      <w:pPr/>
      <w:r>
        <w:rPr/>
        <w:t xml:space="preserve">Plamínek betlémského světla lidé nemuseli uchovávat celé vánoční svátky, zvykem, je aby v domově svítilo alespoň na štědrý den. </w:t>
      </w:r>
    </w:p>
    <w:p>
      <w:pPr/>
      <w:r>
        <w:rPr/>
        <w:t xml:space="preserve">---</w:t>
      </w:r>
    </w:p>
    <w:p>
      <w:pPr>
        <w:pStyle w:val="Heading1"/>
      </w:pPr>
      <w:r>
        <w:rPr>
          <w:sz w:val="36"/>
          <w:szCs w:val="36"/>
        </w:rPr>
        <w:t xml:space="preserve">Nový Jičín jako útočiště známých válečníků</w:t>
      </w:r>
    </w:p>
    <w:p>
      <w:pPr/>
      <w:r>
        <w:rPr>
          <w:b w:val="1"/>
          <w:bCs w:val="1"/>
        </w:rPr>
        <w:t xml:space="preserve">Nový Jičín jako historické město prožil v minulosti mnoho událostí a zajímavých okamžiků. Spojeny jsou také s budovou Staré pošty. V té přenocovala řada významných osobností, například i vojevůdce Alexandr Suvorov.</w:t>
      </w:r>
    </w:p>
    <w:p>
      <w:pPr/>
      <w:r>
        <w:rPr/>
        <w:t xml:space="preserve">Stará pošta na Masarykově náměstí se na přelomu 18. a 19. století stala útočištěm, tedy ve smyslu přenocování, pro několik významných ruských vojevůdců. Prvním z nich byl Alexandr Suvorov, který se zde ubytoval 6. února roku 1800. Poté to byli také car Alexandr a generál Kutuzov.  </w:t>
      </w:r>
    </w:p>
    <w:p>
      <w:pPr/>
      <w:r>
        <w:rPr>
          <w:b w:val="1"/>
          <w:bCs w:val="1"/>
        </w:rPr>
        <w:t xml:space="preserve">Radek Polách, Muzeum Novojičínska: </w:t>
      </w:r>
      <w:r>
        <w:rPr/>
        <w:t xml:space="preserve">“Takže je to zajímaví plejáda tří osobností z tehdejšího protinapoleonského života, které přenocovaly na Staré poště.” </w:t>
      </w:r>
    </w:p>
    <w:p>
      <w:pPr/>
      <w:r>
        <w:rPr/>
        <w:t xml:space="preserve">Samotný Suvorov sehrál klíčovou roli v 60 bitvách a údajně žádnou z nich neprohrál. Jeho život se protnul také s dalším vojevůdcem, který do tohoto města  zavítal. </w:t>
      </w:r>
    </w:p>
    <w:p>
      <w:pPr/>
      <w:r>
        <w:rPr>
          <w:b w:val="1"/>
          <w:bCs w:val="1"/>
        </w:rPr>
        <w:t xml:space="preserve">Radek Polách, Muzeum Novojičínska: </w:t>
      </w:r>
      <w:r>
        <w:rPr/>
        <w:t xml:space="preserve">“Už v roce 1759 v rámci Sedmileté války bojovala po boku generála Laudona, který je taktéž spojen s Novým Jičínem, a společně s ním vyhrál bitvu u Unesdorfu a následně ruská vojska obsadila Berlín.”   </w:t>
      </w:r>
    </w:p>
    <w:p>
      <w:pPr/>
      <w:r>
        <w:rPr/>
        <w:t xml:space="preserve">Na sklonku 18. století Suvorov vyrazil zastavit rozpínavost napoleonské říše. V roce 1799 se s asi 23 tisícovým vojskem vydal k území dnešního Švýcarska. A právě tehdy ho cesty zavedly i na Novojičínsko. </w:t>
      </w:r>
    </w:p>
    <w:p>
      <w:pPr/>
      <w:r>
        <w:rPr>
          <w:b w:val="1"/>
          <w:bCs w:val="1"/>
        </w:rPr>
        <w:t xml:space="preserve">Jaroslav Zezulčík, historik a kastelán Zámku Kunín: </w:t>
      </w:r>
      <w:r>
        <w:rPr/>
        <w:t xml:space="preserve">“Generál Suvorov Novojičínském táhl celkově dvakrát. Poprvé, když táhl proti Francii, tak přenocoval v Suchdolu nad Odrou, kde se nachází nádherná barokní fara, tam strávil celkově dvě noc. A když se vracel do Ruska, už těžce nemocný, tak se přijel ubytovat do budovy Staré pošty. To víme zcela jistě.”        </w:t>
      </w:r>
    </w:p>
    <w:p>
      <w:pPr/>
      <w:r>
        <w:rPr/>
        <w:t xml:space="preserve">Přestože už Suvorovovi zdraví nesloužilo, v podstatě tři měsíce po pobytu v Novém Jičíně zemřel, poklonil se ve městě památce generála Laudona, který již skonal o deset let dříve. Nicméně životopisec Suvorovova tuto událost chybně popsal, a to,  že se v Novém Jičíně poklonil Laudonovi u jeho hrobu.</w:t>
      </w:r>
      <w:br/>
    </w:p>
    <w:p>
      <w:pPr/>
      <w:r>
        <w:rPr>
          <w:b w:val="1"/>
          <w:bCs w:val="1"/>
        </w:rPr>
        <w:t xml:space="preserve">Jaroslav Zezulčík, historik a kastelán Zámku Kunín: </w:t>
      </w:r>
      <w:r>
        <w:rPr/>
        <w:t xml:space="preserve">“Naštěstí tu legendu se nám podařil před několika lety rozmotat dopis, který adresoval přímo z Nového Jičína Suvorov svému příteli hraběti Rastupčinovi, a tam píše ten příběh poněkud jiný. Já jsem navštívil dům, kde zemřel Laudon a tady jsem prolil slzy. Je to lidský osud.” </w:t>
      </w:r>
    </w:p>
    <w:p>
      <w:pPr/>
      <w:r>
        <w:rPr/>
        <w:t xml:space="preserve">Samotná návštěva ruských vojáků před více než 220 lety byla vždy velkou podívanou. Provázely ji i společenské události, zejména plesy. Traduje se, že v Novém Jičíně byl tehdy druhý největší taneční sál na Moravě, a to právě v zadní část domu U Laudona a v přilehlé budově.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