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Havířovská nemocnice začala očkovat seniory 80+</w:t>
      </w:r>
    </w:p>
    <w:p>
      <w:pPr/>
      <w:r>
        <w:rPr>
          <w:b w:val="1"/>
          <w:bCs w:val="1"/>
        </w:rPr>
        <w:t xml:space="preserve">Některé kraje si stěžují, že by rády očkovaly seniory, ale nemají čím. V Moravskoslezském kraji vakcinace probíhá. Prvních zhruba 250 seniorů nad 80 let tento týden naočkují i v havířovské nemocnici.</w:t>
      </w:r>
    </w:p>
    <w:p>
      <w:pPr/>
      <w:r>
        <w:rPr/>
        <w:t xml:space="preserve">Ortopedická ambulance a její čekárna v havířovské nemocnici se proměnila v očkovací centrum. Kromě zaměstnanců nyní dostávají vakcínu už také senioři nad 80 let, kteří mají rezervaci.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“Je ten prostor dostupný z obou parkovišť jak z ulice od Slavie, tak z hlavního vestibulu a ta čekárna je natolik velká, že ji dokážeme rozdělit do dvou zón. Jednak pro pacienty, kteří čekají a potom pro pacienty, kteří by měli podle manuálu třicet minut po očkování počkat.”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“Co se týče seniorů, tak tento týden se nám přihlásilo přes rezervační systém zhruba 250 lidí. My jsme na pondělí, úterý, protože v tom systému také začínáme, učíme se, tak jsme nastavili takové mírnější kvóty po třicet pacientů. Od středy do pátku už to bude padesát pacientů a postupně bychom chtěli najet, ať už se týká těch nejstarších pacientů, ale pak i ostatních prioritních skupin, celkově až na osmdesát. Potom zřídíme druhý vakcinační tým a měli bychom zvládnou 160 až 200 očkování.”</w:t>
      </w:r>
    </w:p>
    <w:p>
      <w:pPr/>
      <w:r>
        <w:rPr/>
        <w:t xml:space="preserve">87letého pana Františka zaregistrovala rodina. Je rád, že bude naočkován mezi prvními.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“Je to tak rozjeté, že se člověk bojí. Myslím si, že se budu cítit jistější.”</w:t>
      </w:r>
    </w:p>
    <w:p>
      <w:pPr/>
      <w:r>
        <w:rPr/>
        <w:t xml:space="preserve">Byl byste zklamaný, kdyby se na vás nedostala řada?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“Samozřejmě bych byl zklamaný a musel bych čekat, až se na mě dostane.”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byla hned přesvědčená, že půjdu. Byla jsem hodně ráda, je to bez stresu.”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“Já bych chtěl jenom poprosit všechny zájemce o očkování, aby byli trpěliví. V čekárně příští týden se nám bude scházet několik desítek lidí. Máme samozřejmě nachystány sloty rezervační na každého pacienta je vyhrazený určitý čas.”</w:t>
      </w:r>
    </w:p>
    <w:p>
      <w:pPr/>
      <w:r>
        <w:rPr/>
        <w:t xml:space="preserve">Nemocnice očkuje vakcínou Pfizer-BioNTech a tento týden začali očkovat i Modernou.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Centrální příjem prochází rekonstrukcí</w:t>
      </w:r>
    </w:p>
    <w:p>
      <w:pPr/>
      <w:r>
        <w:rPr>
          <w:b w:val="1"/>
          <w:bCs w:val="1"/>
        </w:rPr>
        <w:t xml:space="preserve">Centrální příjem v nemocnici prochází rekonstrukcí. Pacienti, kteří potřebují například na pohotovost, chirurgickou ambulanci, nebo příjmovou ambulanci, budou muset vcházet přes nově otevřenou budovu magnetické resonance.</w:t>
      </w:r>
    </w:p>
    <w:p>
      <w:pPr/>
      <w:r>
        <w:rPr/>
        <w:t xml:space="preserve">Centrální příjem v nemocnici byl jedním ze slabých míst, co se týče triáže pacientů. To se nyní změní a to díky rekonstrukci.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“V těch prostorech za mnou, tak vznikne kontaktní recepce, skleněná, ve které, když pacient přijde, vezme si lístek z vyvolávacího systému. Sestry, specialisté si ho přerozdělí podle toho, kam ten pacient patří a v dané ambulanci už uvidí, že takového pacienta mají na čekačce. Slibujeme si od toho větší transparentnost, větší bezpečnost, co se týče přijmu pacienta, zrychlení těch procesů. Teď v covidovém režimu se to obnažilo v celé nahotě. I z důvodu izolace těch pacientů v rámci covidového režimu, musíme tu akci provést v tuto chvíli, která není optimální, to přiznávám, ale musíme to udělat teď.”</w:t>
      </w:r>
    </w:p>
    <w:p>
      <w:pPr/>
      <w:r>
        <w:rPr/>
        <w:t xml:space="preserve">Rekonstrukce centrálního příjmu bude probíhat do konce února. Nyní se podívejte, jakým způsobem se pacienti a návštěvníci dostanou tam, kam potřebují.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zažívají kvůli mrazům perné dny</w:t>
      </w:r>
    </w:p>
    <w:p>
      <w:pPr/>
      <w:r>
        <w:rPr>
          <w:b w:val="1"/>
          <w:bCs w:val="1"/>
        </w:rPr>
        <w:t xml:space="preserve">V noci z neděle na pondělí spadly teploty až k mínus 20 stupňům. I v azylovém domě v Havířově byli připravení využít maximální kapacitu. Lidem bez domova se nyní snaží pomoci také sociální služby, které spustily provoz i o víkendech.</w:t>
      </w:r>
    </w:p>
    <w:p>
      <w:pPr/>
      <w:r>
        <w:rPr/>
        <w:t xml:space="preserve">Pokud udeří takto silné mrazy, lidem, kteří žijí na ulici jde o život. Armáda spásy v Havířově byla připravena otevřít i všechna místa k sezení. Kapacita ale zcela naplněna nebyla.</w:t>
      </w:r>
    </w:p>
    <w:p>
      <w:pPr/>
      <w:r>
        <w:rPr>
          <w:b w:val="1"/>
          <w:bCs w:val="1"/>
        </w:rPr>
        <w:t xml:space="preserve">Andrea Schmidová, vedoucí Azylového domu a noclehárny pro muže AS: </w:t>
      </w:r>
      <w:r>
        <w:rPr/>
        <w:t xml:space="preserve"> “Tím, že včera tak mrzlo, tak příjem na noclehárnu jsme udělali o něco dříve a dneska mohli být na noclehárně do 9 hodin rána. Což bylo o pár hodin déle, protože standardně odcházejí v sedm hodin ráno. I letos v zimě poskytujeme uživatelům, kteří nedocházejí do našich služeb noclehárny, iglu, což je nouzový přístřešek a momentálně tuhle možnost využívají dva lidé.”</w:t>
      </w:r>
    </w:p>
    <w:p>
      <w:pPr/>
      <w:r>
        <w:rPr/>
        <w:t xml:space="preserve">Například tento muž nechtěl využít Armádu spásy a i nedělní noc strávil venku.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“Se spaním to nemám dobré, já spávám pod mostem. Tak dá se to, ale ráno už je zima. To už jsou obavy, že člověk může umrznout. Můžu jít i na azyl bydlet, ale to je na každém člověku.”</w:t>
      </w:r>
    </w:p>
    <w:p>
      <w:pPr/>
      <w:r>
        <w:rPr/>
        <w:t xml:space="preserve"> Během dne mohou lidé bez domova využívat nízkoprahové centrum Sociálních služeb města Havířova a to i o víkendu. Kvůli vládním opatřením se tam ale lidé musí v intervalech střídat.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“Kapacita zařízení, když je běžný režim, tak je 20 lidí v jednom okamžiku. Nicméně nyní vlivem celostátních opatření na onemocnění covid, jsme museli tu kapacitu několikrát snižovat. Teď v tuto chvíli je kapacita šest osob na hodinu a půl. Takto se tady ti klienti musí prostřídat a musí to všechno stihnout.”</w:t>
      </w:r>
    </w:p>
    <w:p>
      <w:pPr/>
      <w:r>
        <w:rPr/>
        <w:t xml:space="preserve">To znamená, uvařit si jídlo, umýt se, popřípadě převléct se do suchých věcí, to vše jste schopni jim nabídnout?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“Ano určitě jsme. Také tady máme výbornou spolupráci s organizací ADRA, která nám dodává potravinové balíčky klientům a z těchto balíčků kolegyně s pomocí klientů vaří jídlo tak, aby ho už měli třeba přichystané na ráno. Další možnost je ještě taková, že když přijde opravdu mrazivé období, tak se snažíme spolupracovat s různými provozovateli. Teď je to například Restaurace Radnice, která nám na Vánoce i na Silvestra uvařila pro klienty polévku a teď zvažujeme, že v průběhu následujícího období, budeme znovu oslovovat radnici, aby nám pro klienty začala polévky znovu vařit.”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se tady poradit, protože jsem se nově ocitl na ulici a zatím mi pomáhají dobří kamarádi a přátelé. Bylo to mojí hloupostí, trochu jsem zaspal a byly tam i drogy, nezodpovědnost.  Upřímně, sám jsem zůstal čumět, že jsem zůstal na ulici, přitom jsem nic špatného neprovedl, si myslím.”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Azylovém domě tady v Havířově. Jsem vděčný, že poskytují tady takové služby občanům jako jsme my, kteří nemají kam jít a třeba tam tu mrazivou noc přečkají. Mají tam velice dobré sociální služby, za což tedy vedení děkuji.”</w:t>
      </w:r>
    </w:p>
    <w:p>
      <w:pPr/>
      <w:r>
        <w:rPr/>
        <w:t xml:space="preserve">Mrazivá noc se očekávala i v pondělí. Proto terénní pracovníci Armády spásy vyjedou večer do ulici, aby popřípadě pomohli lidem před umrznutím.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9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2026-06-20T00:21:37+02:00</dcterms:created>
  <dcterms:modified xsi:type="dcterms:W3CDTF">2026-06-20T00:21:37+02:00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