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ostravského letiště v Mošnově se bude létat do Kyjeva</w:t>
      </w:r>
    </w:p>
    <w:p>
      <w:pPr/>
      <w:r>
        <w:rPr>
          <w:b w:val="1"/>
          <w:bCs w:val="1"/>
        </w:rPr>
        <w:t xml:space="preserve">Z Letiště Leoše Janáčka Ostrava přišla další dobrá zpráva. Po spojení do Prahy a Varšavy z něj začne létat další pravidelná linka. Tentokrát na Ukrajinu do Kyjeva.</w:t>
      </w:r>
    </w:p>
    <w:p>
      <w:pPr/>
      <w:r>
        <w:rPr/>
        <w:t xml:space="preserve">Letiště Leoše Janáčka Ostrava připravuje spuštění další pravidelné linky. O konce dubna se začne létat  na Ukrajinu do Kyjeva. Postará se o to ukrajinská nízkonákladová letecká společnost SkyUP Airlines. </w:t>
      </w:r>
    </w:p>
    <w:p>
      <w:pPr/>
      <w:r>
        <w:rPr>
          <w:b w:val="1"/>
          <w:bCs w:val="1"/>
        </w:rPr>
        <w:t xml:space="preserve">Jaromír Radkovský, ředitel letiště Leoše Janáčka Ostrava:</w:t>
      </w:r>
      <w:r>
        <w:rPr/>
        <w:t xml:space="preserve"> "Linka by měla umožnit občanům MS kraje objevovat krásy Ukrajiny a v návaznosti na další lety i zemí bývalého Sovětského svazu a opačně očekáváme, že to bude služba pro zaměstnavatele v regionu."</w:t>
      </w:r>
    </w:p>
    <w:p>
      <w:pPr/>
      <w:r>
        <w:rPr/>
        <w:t xml:space="preserve">Na lince se budou střídat letouny Boeing B737-800 a Boeing B737-700 s kapacitou 189 a 149 míst. Jednosměrné letenky jsou v prodeji za cenu od 26 eur tedy za zhruba 680 korun. </w:t>
      </w:r>
    </w:p>
    <w:p>
      <w:pPr/>
      <w:r>
        <w:rPr>
          <w:b w:val="1"/>
          <w:bCs w:val="1"/>
        </w:rPr>
        <w:t xml:space="preserve">Radek Podstawka, náměstek hejtmana MS kraje:</w:t>
      </w:r>
      <w:r>
        <w:rPr/>
        <w:t xml:space="preserve"> „Mošnovskému letišti se daří pozvolna posilovat osobní přepravu. Nové letecké spojení bude  provozovat společnost SkyUP Airlines třikrát týdně, a to každé pondělí, středu a pátek. Letecká  doprava se bude s dopady koronavirové krize vyrovnávat ještě dlouho, o to více mě těší tento krok,  který zintenzivní spojení Moravskoslezského kraje se zbytkem světa. Věřím, že si nová linka najde  své cestující.“</w:t>
      </w:r>
    </w:p>
    <w:p>
      <w:pPr/>
      <w:r>
        <w:rPr/>
        <w:t xml:space="preserve">Z ostravského letiště v současnosti létají pravidelné osobní linky do Prahy a Varšavy, které provozuje polská společnost LOT Polish Airlines. Na mošnovském letišti se také velmi daří nákladní dopravě a jeho vedení věří, že brzy začnou fungovat také charterové lety do dovolenkových destinací. </w:t>
      </w:r>
    </w:p>
    <w:p>
      <w:pPr/>
      <w:r>
        <w:rPr/>
        <w:t xml:space="preserve">---</w:t>
      </w:r>
    </w:p>
    <w:p>
      <w:pPr>
        <w:pStyle w:val="Heading1"/>
      </w:pPr>
      <w:r>
        <w:rPr>
          <w:sz w:val="36"/>
          <w:szCs w:val="36"/>
        </w:rPr>
        <w:t xml:space="preserve">Při volbě studia pomáhají škola, weby a rodiče</w:t>
      </w:r>
    </w:p>
    <w:p>
      <w:pPr/>
      <w:r>
        <w:rPr>
          <w:b w:val="1"/>
          <w:bCs w:val="1"/>
        </w:rPr>
        <w:t xml:space="preserve">Dny otevřených dveří středních škol a jejich přehlídky a veletrhy se v současné situaci  musí vtěsnat do online prostředí. Deváťákům přímý kontakt s vyhlédnutými školami chybí, na druhou stranu nic nenechali náhodě a často jsou už rozhodnuti, kam dál.</w:t>
      </w:r>
    </w:p>
    <w:p>
      <w:pPr/>
      <w:r>
        <w:rPr/>
        <w:t xml:space="preserve">Aneta Fialová z Nového Jičína je už rozhodnutá pro střední pedagogickou školu v Odrách. Její spolužačka, Lucie Grossmannová, je na uměleckou školu do Ostravy dokonce přijata. Další informace k výběru studia, třeba díky online veletrhu středních škol Moravskoslezského kraje nevyužijí. </w:t>
      </w:r>
    </w:p>
    <w:p>
      <w:pPr/>
      <w:r>
        <w:rPr>
          <w:b w:val="1"/>
          <w:bCs w:val="1"/>
        </w:rPr>
        <w:t xml:space="preserve">Aneta Fialová, 9. třída, ZŠ Komenského 68, Nový Jičín: </w:t>
      </w:r>
      <w:r>
        <w:rPr/>
        <w:t xml:space="preserve">“Dívala jsem se raději s rodiči, abych věděla všechno, ale už nic nepotřebuju, už vím, kam jít.” </w:t>
      </w:r>
    </w:p>
    <w:p>
      <w:pPr/>
      <w:r>
        <w:rPr>
          <w:b w:val="1"/>
          <w:bCs w:val="1"/>
        </w:rPr>
        <w:t xml:space="preserve">Lucie Grossmannová, 9. třída, ZŠ Komenského 68, Nový Jičín: </w:t>
      </w:r>
      <w:r>
        <w:rPr/>
        <w:t xml:space="preserve">“Já oceňuji, že se snaží, že na internetu je přístup k informacím, k fotografiím, ale rozhodně je to lepší naživo.”   </w:t>
      </w:r>
    </w:p>
    <w:p>
      <w:pPr/>
      <w:r>
        <w:rPr/>
        <w:t xml:space="preserve">Nicméně dalším deváťáků mohou ještě jakákoliv informace v rozhodování pomoci. Snaží se je zprostředkovat i základní škola.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 </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V Domově seniorů v Havířově mají za sebou očkování</w:t>
      </w:r>
    </w:p>
    <w:p>
      <w:pPr/>
      <w:r>
        <w:rPr>
          <w:b w:val="1"/>
          <w:bCs w:val="1"/>
        </w:rPr>
        <w:t xml:space="preserve">Senioři a zaměstnanci domova Luna i Helios v Havířově byli v tomto týdnu očkování proti covidu. Zájem o vakcínu byl velký. Senioři věří, že díky vakcíně se jejich život brzy vrátí do relativně normálních kolejí.</w:t>
      </w:r>
    </w:p>
    <w:p>
      <w:pPr/>
      <w:r>
        <w:rPr/>
        <w:t xml:space="preserve">V Domově seniorů v Havířově mají za sebou očkování proti covidu vakcínou od Moderny. Proočkováno je 90% klientů a na rozdíl od některých jiných zařízení i 90% zaměstnanců. </w:t>
      </w:r>
    </w:p>
    <w:p>
      <w:pPr/>
      <w:r>
        <w:rPr>
          <w:b w:val="1"/>
          <w:bCs w:val="1"/>
        </w:rPr>
        <w:t xml:space="preserve">Milan Dlábek, ředitel Domova seniorů Havířov: </w:t>
      </w:r>
      <w:r>
        <w:rPr/>
        <w:t xml:space="preserve">"Zhruba deset procent z toho mělo trochu obavy. Buď mají strach z jehly, nebo mají obavy z následných reakcí, ale není to dogmatické odmítání, ale spíše vyčkávání." </w:t>
      </w:r>
    </w:p>
    <w:p>
      <w:pPr/>
      <w:r>
        <w:rPr>
          <w:b w:val="1"/>
          <w:bCs w:val="1"/>
        </w:rPr>
        <w:t xml:space="preserve">anketa:</w:t>
      </w:r>
      <w:r>
        <w:rPr/>
        <w:t xml:space="preserve"> "To je jediná možnost, aby se život vrátil do normálu, alespoň trochu. My už jsme tady téměř rok zavření. Není co řešit, jestli se chceme ještě také dostat ven někdy.”</w:t>
      </w:r>
    </w:p>
    <w:p>
      <w:pPr/>
      <w:r>
        <w:rPr>
          <w:b w:val="1"/>
          <w:bCs w:val="1"/>
        </w:rPr>
        <w:t xml:space="preserve">anketa:</w:t>
      </w:r>
      <w:r>
        <w:rPr/>
        <w:t xml:space="preserve"> "Podle informací, které probíhaly v médiích, jsem to považoval za rozumné a rozhodl jsem se hned. Tak se změní všechno i poměr k návštěvám, volnost v pohybu, změní se styl zdejšího života.”</w:t>
      </w:r>
    </w:p>
    <w:p>
      <w:pPr/>
      <w:r>
        <w:rPr/>
        <w:t xml:space="preserve">Samozřejmě jak zaměstnanci, tak klienti budou potřebovat druhou dávku vakcíny.</w:t>
      </w:r>
    </w:p>
    <w:p>
      <w:pPr/>
      <w:r>
        <w:rPr>
          <w:b w:val="1"/>
          <w:bCs w:val="1"/>
        </w:rPr>
        <w:t xml:space="preserve">Milan Dlábek, ředitel Domova seniorů Havířov: </w:t>
      </w:r>
      <w:r>
        <w:rPr/>
        <w:t xml:space="preserve">“Víme to, co všichni ostatní, čili nic. Jestli budou další dávky, v to doufáme všichni, aby bylo možné v termínu přeočkovat lidi, kteří se nechali naočkovat první dávkou. Pevně věřím, že nám to přijde včas.”</w:t>
      </w:r>
    </w:p>
    <w:p>
      <w:pPr/>
      <w:r>
        <w:rPr/>
        <w:t xml:space="preserve">Od firmy Moderna by se měla druhá dávka aplikovat za 28 dní. </w:t>
      </w:r>
    </w:p>
    <w:p>
      <w:pPr/>
      <w:r>
        <w:rPr/>
        <w:t xml:space="preserve">---</w:t>
      </w:r>
    </w:p>
    <w:p>
      <w:pPr>
        <w:pStyle w:val="Heading1"/>
      </w:pPr>
      <w:r>
        <w:rPr>
          <w:sz w:val="36"/>
          <w:szCs w:val="36"/>
        </w:rPr>
        <w:t xml:space="preserve">Nápady pro Opavu odstartovaly</w:t>
      </w:r>
    </w:p>
    <w:p>
      <w:pPr/>
      <w:r>
        <w:rPr>
          <w:b w:val="1"/>
          <w:bCs w:val="1"/>
        </w:rPr>
        <w:t xml:space="preserve">Už po páté mohou Opavané rozhodnout o tom, jak využít veřejné finance v rámci participativního rozpočtu. V rámci Nápadů pro Opavu mohou rozhodnout, kam  město investuje 1,5 mil. korun. Na podání návrhů mají  měsíc a půl.</w:t>
      </w:r>
    </w:p>
    <w:p>
      <w:pPr/>
      <w:r>
        <w:rPr/>
        <w:t xml:space="preserve">  Úprava školní zahrady,  nová silnice u řeky, cvičební nářadí ve fitness zóně nebo  mlžítka na vodu v centru…. to všechno si přáli Opavané mít  ve svém městě. A splnilo se jim to díky participativnímu  rozpočtu Nápady pro Opavu. Během uplynulých 4 let bylo  realizováno 13  projektů, které lidé vymysleli.      </w:t>
      </w:r>
    </w:p>
    <w:p>
      <w:pPr/>
      <w:r>
        <w:rPr/>
        <w:t xml:space="preserve">O  tom, které projekty se uskuteční, rozhodují lidé ve veřejném  hlasování. V minulém roce občané Opavy vybrali celkem 6  projektů. Město na ně uvolnilo 1, 5 milonu korun. Stejnou částkou  bude participativní rozpočet disponovat i letos.       </w:t>
      </w:r>
    </w:p>
    <w:p>
      <w:pPr/>
      <w:r>
        <w:rPr>
          <w:b w:val="1"/>
          <w:bCs w:val="1"/>
        </w:rPr>
        <w:t xml:space="preserve">Petr  Orieščík, náměstek primátora Opavy: </w:t>
      </w:r>
      <w:r>
        <w:rPr/>
        <w:t xml:space="preserve">„Já  jsem velmi rád, že částka i v době kovidu zůstala na této  výši. Osobně bych si představoval, že by si participativní  rozpočet města Opavy zasloužil třeba 5 mil. korun.</w:t>
      </w:r>
    </w:p>
    <w:p>
      <w:pPr/>
      <w:r>
        <w:rPr/>
        <w:t xml:space="preserve">Návrhů  se každý rok sejdou desítky. Ty, které  neuspěly, mají teď nově možnost se do hlasování znovu vrátit.       </w:t>
      </w:r>
    </w:p>
    <w:p>
      <w:pPr/>
      <w:r>
        <w:rPr>
          <w:b w:val="1"/>
          <w:bCs w:val="1"/>
        </w:rPr>
        <w:t xml:space="preserve">Kateřina  Hnátová, koordinátorka projektu, Magistrát Opava: </w:t>
      </w:r>
      <w:r>
        <w:rPr/>
        <w:t xml:space="preserve">„Pokud  nápad vloni neuspěl, je možné jej podat opakovaně. S tím, že  veškeré dokumenty a postup musí být splněný nově pro rok  2021.Nemohou být použité loňské dokumenty.“</w:t>
      </w:r>
    </w:p>
    <w:p>
      <w:pPr/>
      <w:r>
        <w:rPr/>
        <w:t xml:space="preserve">Zadavatel  nápadu musí přiložit také seznam aktuálních podporovatelů,  nejméně jich musí být 30. Návrhy je  nutné  odevzdat na opavskou radnici do 1. března. V červnu  pak lidé ve veřejném hlasování vyberou ty nejlepší.    </w:t>
      </w:r>
    </w:p>
    <w:p>
      <w:pPr/>
      <w:r>
        <w:rPr/>
        <w:t xml:space="preserve">---</w:t>
      </w:r>
    </w:p>
    <w:p>
      <w:pPr>
        <w:pStyle w:val="Heading1"/>
      </w:pPr>
      <w:r>
        <w:rPr>
          <w:sz w:val="36"/>
          <w:szCs w:val="36"/>
        </w:rPr>
        <w:t xml:space="preserve">Hala Polárka je ideální pro velké očkovací centrum</w:t>
      </w:r>
    </w:p>
    <w:p>
      <w:pPr/>
      <w:r>
        <w:rPr>
          <w:b w:val="1"/>
          <w:bCs w:val="1"/>
        </w:rPr>
        <w:t xml:space="preserve">Frýdek-Místek bude mít zřejmě druhé největší očkovací centrum v kraji. Zástupci tamní nemocnice a města vybrali pro jeho zřízení halu Polárka. Denně by se tam mohly naočkovat stovky lidí. Plán teď musí schválit vedení kraje a krajská hygienická stanice.</w:t>
      </w:r>
    </w:p>
    <w:p>
      <w:pPr/>
      <w:r>
        <w:rPr/>
        <w:t xml:space="preserve">Ledová plocha haly Polárka by se mohla už v březnu proměnit  ve velkokapacitní očkovací centrum. Splňuje totiž ideální podmínky pro  vybudování většího počtu očkovacích stanovišť na jednom místě.</w:t>
      </w:r>
    </w:p>
    <w:p>
      <w:pPr/>
      <w:r>
        <w:rPr>
          <w:b w:val="1"/>
          <w:bCs w:val="1"/>
        </w:rPr>
        <w:t xml:space="preserve">Tomáš Stejskal, ředitel Nemocnice ve Frýdku-Místku:</w:t>
      </w:r>
      <w:r>
        <w:rPr/>
        <w:t xml:space="preserve"> "Je přístupná, je tady dobré zázemí, přístupná pro občany,  mají kde možnost parkovat. Je dostatečně velká na to, abychom tady mohli  vybudovat několik týmů."</w:t>
      </w:r>
    </w:p>
    <w:p>
      <w:pPr/>
      <w:r>
        <w:rPr>
          <w:b w:val="1"/>
          <w:bCs w:val="1"/>
        </w:rPr>
        <w:t xml:space="preserve">Jan Damek, jednatel Sportplex Frýdek-Místek:</w:t>
      </w:r>
      <w:r>
        <w:rPr/>
        <w:t xml:space="preserve"> "Jsme schopni rozmrazit plochu, jsme schopni celé to očkovací  centrum udělat tady na ploše, tak aby ti lidé měli co nejlepší přístup, co  nejlepší odchod, kompletně bezbariérově jsme to schopni udělat. Jsme schopni  zázemí pro sestřičky, pro doktory a budeme součinní s nemocnicí tak, aby  to tu měli všechno k dispozici."</w:t>
      </w:r>
    </w:p>
    <w:p>
      <w:pPr/>
      <w:r>
        <w:rPr>
          <w:b w:val="1"/>
          <w:bCs w:val="1"/>
        </w:rPr>
        <w:t xml:space="preserve">Michal Pobucký, primátor Frýdku-Místku:</w:t>
      </w:r>
      <w:r>
        <w:rPr/>
        <w:t xml:space="preserve"> "Máme tady velkou plochu, na které mohou vzniknout jednotlivá  očkovací místa, máme tady několik vstupů a výstupů do haly. Máme tady i variantu, kdy může sanitní vůz vjet přímo do  haly, to znamená opravdu to zázemí zde je výborné. Navíc parkovacích míst tady  v centru města je celkem hodně. To znamená s největší pravděpodobností,  pokud nám to Moravskoslezský kraj schválí a krajská hygienická stanice, očkovací  centrum vznikne tady přímo v hale Polárce. Ten předpoklad je, že by se  mohlo otevřít až v měsíci březnu."</w:t>
      </w:r>
    </w:p>
    <w:p>
      <w:pPr/>
      <w:r>
        <w:rPr/>
        <w:t xml:space="preserve">Denně by se tady v hale mělo naočkovat minimálně 500 až  700 lidí, vše ale bude záležet na tom, kolik očkovacích týmů tady bude celkem  působit. </w:t>
      </w:r>
    </w:p>
    <w:p>
      <w:pPr/>
      <w:r>
        <w:rPr>
          <w:b w:val="1"/>
          <w:bCs w:val="1"/>
        </w:rPr>
        <w:t xml:space="preserve">Tomáš Stejskal, ředitel Nemocnice ve Frýdku-Místku:</w:t>
      </w:r>
      <w:r>
        <w:rPr/>
        <w:t xml:space="preserve"> "My bychom chtěli za nemocnici tady udělat minimálně 5 očkovacích  týmů, které by mohly osm nebo dvanáct hodin denně očkovat občany Frýdku-Místku.  Pokud jich bude víc, tak to samozřejmě bude lepší, záleží pouze na tom, kolik  vakcín budeme mít k dispozici a kolik vakcín dostane celý Moravskoslezský  kraj. Ta hala je pro tento, pro to očkování optimálním prostorem."</w:t>
      </w:r>
    </w:p>
    <w:p>
      <w:pPr/>
      <w:r>
        <w:rPr>
          <w:b w:val="1"/>
          <w:bCs w:val="1"/>
        </w:rPr>
        <w:t xml:space="preserve">Michal Pobucký, primátor Frýdku-Místku:</w:t>
      </w:r>
      <w:r>
        <w:rPr/>
        <w:t xml:space="preserve"> "Pokud se stane to, co se děje v posledních dnech, že  prostě dodávka vakcín vázne, může se stát i to, že vznik očkovacího centra bude  o pár týdnů odložen. Nicméně nás čeká ještě spousta práce, protože musíme doladit  technické aspekty celého toho projektu, musíme zajistit zástěny, lehátka, další  vybavení, další materiál, musíme zajistit i zařízení a zázemí pro doktory a  sestry, které tady budou a budou právě očkovat, takže musíme to udělat tak  komfortně, aby byli všichni spokojení. Nejenom občané, kteří se přijdou  očkovat, ale i doktoři a sestry, které se o ně budou starat."</w:t>
      </w:r>
    </w:p>
    <w:p>
      <w:pPr/>
      <w:r>
        <w:rPr/>
        <w:t xml:space="preserve">Jak dlouho bude očkovací centrum fungovat zatím není zcela  jasné, ale podle zájmu se dá předpokládat, že to může být i několik měsíců. </w:t>
      </w:r>
    </w:p>
    <w:p>
      <w:pPr/>
      <w:r>
        <w:rPr>
          <w:b w:val="1"/>
          <w:bCs w:val="1"/>
        </w:rPr>
        <w:t xml:space="preserve">Tomáš Stejskal, ředitel Nemocnice ve Frýdku-Místku:</w:t>
      </w:r>
      <w:r>
        <w:rPr/>
        <w:t xml:space="preserve"> "Předpokládám, že ten zájem veřejnosti by měl být velký a  doufám, že bude velký, takže, když se nechá naočkovat 50 procent, tak v tom velkokapacitním režimu by mohlo trvat nějaké dva,  tři měsíce v té první vlně."</w:t>
      </w:r>
    </w:p>
    <w:p>
      <w:pPr/>
      <w:r>
        <w:rPr>
          <w:b w:val="1"/>
          <w:bCs w:val="1"/>
        </w:rPr>
        <w:t xml:space="preserve">Michal Pobucký, primátor Frýdku-Místku:</w:t>
      </w:r>
      <w:r>
        <w:rPr/>
        <w:t xml:space="preserve"> "Dokud bude potřeba, aby toto očkovací centrum fungovalo, tak  dlouho tady bude. Ten odhad, když to vezmete kolem, tak máme šedesátitisícové  město, máme tady nějakou spádovou oblast, zhruba 100 až 130 tisíc obyvatel."</w:t>
      </w:r>
    </w:p>
    <w:p>
      <w:pPr/>
      <w:r>
        <w:rPr/>
        <w:t xml:space="preserve">Frýdek-Místek by tak získal druhé největší očkovací centrum  v kraji. V Ostravě na Výstavišti Černá louka už probíhá výstavba  centra, které má denně zvládnout naočkovat až 1800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2026-06-25T03:35:52+02:00</dcterms:created>
  <dcterms:modified xsi:type="dcterms:W3CDTF">2026-06-25T03:35:52+02:00</dcterms:modified>
</cp:coreProperties>
</file>

<file path=docProps/custom.xml><?xml version="1.0" encoding="utf-8"?>
<Properties xmlns="http://schemas.openxmlformats.org/officeDocument/2006/custom-properties" xmlns:vt="http://schemas.openxmlformats.org/officeDocument/2006/docPropsVTypes"/>
</file>