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půjčené peníze město opraví bytové domy</w:t>
      </w:r>
    </w:p>
    <w:p>
      <w:pPr/>
      <w:r>
        <w:rPr>
          <w:b w:val="1"/>
          <w:bCs w:val="1"/>
        </w:rPr>
        <w:t xml:space="preserve">Nový Jičín přijal na posílení letošního rozpočtu stomilionový úvěr. Ten je cíleně zaměřen na investice do bydlení. Podle vedení radnice ale není vůbec jisté, zda jej město celý vyčerpá. Současně totiž na revitalizace bytových domů žádá dotaci</w:t>
      </w:r>
    </w:p>
    <w:p>
      <w:pPr/>
      <w:r>
        <w:rPr/>
        <w:t xml:space="preserve">V předcházejícím volebním období byl finanční pojistkou Nového Jičína 50 milionový kontokorentní úvěr, který ale město nikdy nečerpalo a byl zrušen. Pro rok 2021 zastupitelé odsouhlasili přijetí nového úvěru ve výši 100 milionů korun na projekty v oblasti bydlení. </w:t>
      </w:r>
    </w:p>
    <w:p>
      <w:pPr/>
      <w:r>
        <w:rPr>
          <w:b w:val="1"/>
          <w:bCs w:val="1"/>
        </w:rPr>
        <w:t xml:space="preserve">Stanislav Kopecký (ANO), starosta Nového Jičína: </w:t>
      </w:r>
      <w:r>
        <w:rPr/>
        <w:t xml:space="preserve">“V tomto případě se jedná o účelový úvěr na investiční akce, protože už od počátku deklarujeme, že chceme ve městě řešit bytovou výstavbu, z toho důvodu bereme sto milionový úvěr. Máme jedinečné podmínky, úroková sazba je pod jedno procento a když zohledníme míru inflace, tak si myslím, že tu těžkou dobu město proinvestuje. Máme vyjednané také další podmínky, že platíme pouze úrok z vyčerpaných peněz a můžeme dát kdykoliv mimořádnou splátku. To znamená, když se nám vrátí peníze ve formě dotačních titulů, můžeme bance peníze vrátit bez jakýchkoliv sankcí.” </w:t>
      </w:r>
    </w:p>
    <w:p>
      <w:pPr/>
      <w:r>
        <w:rPr>
          <w:b w:val="1"/>
          <w:bCs w:val="1"/>
        </w:rPr>
        <w:t xml:space="preserve">Marie Machková, tisková mluvčí MěÚ Nový Jičín: </w:t>
      </w:r>
      <w:r>
        <w:rPr/>
        <w:t xml:space="preserve">“Město Nový Jičín chce v letošním roce začít s přestavbou bývalé nemocniční ubytovny pro zdravotnický personál, v ulici K archivu. Tam by mělo vzniknout 39 startovacích bytů pro mladé lidi. Z úvěru se budou také revitalizovat dva panelové domy, ve kterých je dohromady 87 bytů.”  </w:t>
      </w:r>
    </w:p>
    <w:p>
      <w:pPr/>
      <w:r>
        <w:rPr/>
        <w:t xml:space="preserve">Čerpání úvěru by mělo začít v polovině letošního roku a skončit musí do prosince 2022. Splatit jej město musí do 15 let. Pokud se radnici podaří plánované zakázky vysoutěžit za příznivější cenu, než s jakou počítá projektový odhad, nebude si podle starosty muset od banky půjčit celých 100 milionů. </w:t>
      </w:r>
    </w:p>
    <w:p>
      <w:pPr/>
      <w:r>
        <w:rPr/>
        <w:t xml:space="preserve">Rozpočet na rekonstrukci domu K Archivu počítá s 65 miliony korun.  </w:t>
      </w:r>
    </w:p>
    <w:p>
      <w:pPr/>
      <w:r>
        <w:rPr>
          <w:b w:val="1"/>
          <w:bCs w:val="1"/>
        </w:rPr>
        <w:t xml:space="preserve">Stanislav Kopecký (ANO), starosta Nového Jičína: </w:t>
      </w:r>
      <w:r>
        <w:rPr/>
        <w:t xml:space="preserve">“Co se týče panelových domů, jsou to domy na Zborovské ulici 11 a Na Lani 212. Zde předpokládáme návratnost díky dotačním titulům zhruba ze 43 procent vynaložených nákladů. Nemáme ještě položkový rozpočet k bytovému domu K Archivu, ta suma je jen kvalifikovaný odhad. Co se týče té částky, tak myslím si, že celý úvěr nevyčerpáme.”  </w:t>
      </w:r>
    </w:p>
    <w:p>
      <w:pPr/>
      <w:r>
        <w:rPr/>
        <w:t xml:space="preserve">S přijetím úvěru a zadlužování města nesouhlasila opozice, zejména sociální demokracie. Její protinávrh - půjčku nepřijmout -  ale podpořilo jen 10 hlasů. Naopak pro smlouvu s bankou bylo 17 ze 27 přítomných zastupitel</w:t>
      </w:r>
    </w:p>
    <w:p>
      <w:pPr/>
      <w:r>
        <w:rPr/>
        <w:t xml:space="preserve">---</w:t>
      </w:r>
    </w:p>
    <w:p>
      <w:pPr>
        <w:pStyle w:val="Heading1"/>
      </w:pPr>
      <w:r>
        <w:rPr>
          <w:sz w:val="36"/>
          <w:szCs w:val="36"/>
        </w:rPr>
        <w:t xml:space="preserve">Deváťákům, kteří finišují online, jde do tuhého</w:t>
      </w:r>
    </w:p>
    <w:p>
      <w:pPr/>
      <w:r>
        <w:rPr>
          <w:b w:val="1"/>
          <w:bCs w:val="1"/>
        </w:rPr>
        <w:t xml:space="preserve">Získávání informací o středoškolském studiu se v současné situaci musí vtěsnat do online prostředí. Deváťákům přímý kontakt s vyhlédnutými školami chybí. Navíc stále musí do distanční formy soustředit i těžiště přípravy na přijímací zkoušky.</w:t>
      </w:r>
    </w:p>
    <w:p>
      <w:pPr/>
      <w:r>
        <w:rPr/>
        <w:t xml:space="preserve">Aneta Fialová z Nového Jičína je už rozhodnutá pro střední pedagogickou školu v Odrách. Její spolužačka, Lucie Grossmannová, je na uměleckou školu do Ostravy dokonce přijata. </w:t>
      </w:r>
    </w:p>
    <w:p>
      <w:pPr/>
      <w:r>
        <w:rPr>
          <w:b w:val="1"/>
          <w:bCs w:val="1"/>
        </w:rPr>
        <w:t xml:space="preserve">Aneta Fialová, 9. třída, ZŠ Komenského 68, Nový Jičín: </w:t>
      </w:r>
      <w:r>
        <w:rPr/>
        <w:t xml:space="preserve">“Kvůli koroně jsme neměla možnost.” </w:t>
      </w:r>
    </w:p>
    <w:p>
      <w:pPr/>
      <w:r>
        <w:rPr>
          <w:b w:val="1"/>
          <w:bCs w:val="1"/>
        </w:rPr>
        <w:t xml:space="preserve">Lucie Grossmannová, 9. třída, ZŠ Komenského 68, Nový Jičín: </w:t>
      </w:r>
      <w:r>
        <w:rPr/>
        <w:t xml:space="preserve">“Měla jsem možnost se podívat do školy AV ART v Ostravě, kde jsem byla i přijata. Já oceňuji, že se snaží, že na internetu je přístup k informacím, k fotografiím, ale rozhodně je to lepší naživo.”   </w:t>
      </w:r>
    </w:p>
    <w:p>
      <w:pPr/>
      <w:r>
        <w:rPr/>
        <w:t xml:space="preserve">Tahle dvě děvčata mají jasno</w:t>
      </w:r>
      <w:r>
        <w:rPr>
          <w:b w:val="1"/>
          <w:bCs w:val="1"/>
        </w:rPr>
        <w:t xml:space="preserve">, </w:t>
      </w:r>
      <w:r>
        <w:rPr/>
        <w:t xml:space="preserve">nicméně dalším deváťáků mohou ještě jakákoliv informace v rozhodování pomoci. Snaží se je zprostředkovat i základní škola, která nenechala nic na náhodě. Komplikovanou situaci s možností uzavření škol, byť neradi, předvídali a žákům posledních ročníků i těm, kteří mají zájem o víceletá gymnázia, předkládali maximum informací o školách a přijímacím řízení už na podzim. </w:t>
      </w:r>
    </w:p>
    <w:p>
      <w:pPr/>
      <w:r>
        <w:rPr>
          <w:b w:val="1"/>
          <w:bCs w:val="1"/>
        </w:rPr>
        <w:t xml:space="preserve">Iveta Žemličková, výchovný poradce, ZŠ Komenského 68, Nový Jičín: </w:t>
      </w:r>
      <w:r>
        <w:rPr/>
        <w:t xml:space="preserve">“My máme na hlavních stránkách školy odkaz na volbu povolání, a tam se pořád vše aktualizuje. Teď nejnověji jsme dostali informaci o online veletrhu Moravskoslezského kraje, takže to znovu mají zveřejněno na skupině, a byli na to upozorněni.” </w:t>
      </w:r>
    </w:p>
    <w:p>
      <w:pPr/>
      <w:r>
        <w:rPr/>
        <w:t xml:space="preserve">Po správném rozhodnutí pak bude následovat  ten ještě důležitější krok, zvládnout přijímačky. Ne každému online výuka k motivaci a plnému nasazení stačí, i když všichni mají možnost absolvovat distanční přípravu navíc v hodinách českého jazyka a matematiky a individuální konzultace.   </w:t>
      </w:r>
    </w:p>
    <w:p>
      <w:pPr/>
      <w:r>
        <w:rPr>
          <w:b w:val="1"/>
          <w:bCs w:val="1"/>
        </w:rPr>
        <w:t xml:space="preserve">Svatava Hajdová, ředitelka ZŠ Komenského 68, Nový Jičín: </w:t>
      </w:r>
      <w:r>
        <w:rPr/>
        <w:t xml:space="preserve">“Pokud by měla být škola ještě delší dobu uzavřena, tak jim určitě nastane problém, ale pořád je možnost docházet do školy na konzultace.”</w:t>
      </w:r>
    </w:p>
    <w:p>
      <w:pPr/>
      <w:r>
        <w:rPr/>
        <w:t xml:space="preserve">Uzávěrka přihlášek na střední školy je 1. března, první termín přijímacích zkoušek  je 12. dubna. </w:t>
      </w:r>
    </w:p>
    <w:p>
      <w:pPr/>
      <w:r>
        <w:rPr/>
        <w:t xml:space="preserve">---</w:t>
      </w:r>
    </w:p>
    <w:p>
      <w:pPr>
        <w:pStyle w:val="Heading1"/>
      </w:pPr>
      <w:r>
        <w:rPr>
          <w:sz w:val="36"/>
          <w:szCs w:val="36"/>
        </w:rPr>
        <w:t xml:space="preserve">Fiktivní pracovní pohovory mají smysl i online</w:t>
      </w:r>
    </w:p>
    <w:p>
      <w:pPr/>
      <w:r>
        <w:rPr>
          <w:b w:val="1"/>
          <w:bCs w:val="1"/>
        </w:rPr>
        <w:t xml:space="preserve">Fiktivní pracovní pohovory jako součást výuky pořádají ve Střední odborné škole Educa řadu let. Maturanti se tak mohou připravit na to, co některé z nich čeká už za pár měsíců. Letos poprvé se ale pohovory z větší části musely odehrát formou online.</w:t>
      </w:r>
    </w:p>
    <w:p>
      <w:pPr/>
      <w:r>
        <w:rPr/>
        <w:t xml:space="preserve">Studenti čtvrtých ročníků Střední odborné školy Educa se v rámci praxe dočetli ve fiktivním inzerátu, že jedna firma hledá asistenta právní kanceláře, druhá manažera sportovního klubu. Připravili si životopis, motivační dopis a zúčastnili se simulovaného pracovního pohovoru. </w:t>
      </w:r>
    </w:p>
    <w:p>
      <w:pPr/>
      <w:r>
        <w:rPr>
          <w:b w:val="1"/>
          <w:bCs w:val="1"/>
        </w:rPr>
        <w:t xml:space="preserve">Aleš Medek, ředitel SOŠ Educa Nový Jičín: </w:t>
      </w:r>
      <w:r>
        <w:rPr/>
        <w:t xml:space="preserve">“My se snažíme naše žáky připravovat co nejlépe do praxe, a vzhledem k tomu, že ta situace je, jaké je, tak jsme těm čtvrťákům nechtěli zrušit všechno, co jsme jim zrušili už minulý rok, a rozhodli jsme se ty fiktivní pohovory uspořádat v online prostředí, aby o ně nepřišli.” </w:t>
      </w:r>
    </w:p>
    <w:p>
      <w:pPr/>
      <w:r>
        <w:rPr/>
        <w:t xml:space="preserve">Pohovory se studenty vedly podnikatelka Kateřina Haring, prezidentka Českomoravské asociace podnikatelek a manažerek, nebo další výrazná žena v oblasti byznysu Renáta Valerie Nešporek. </w:t>
      </w:r>
    </w:p>
    <w:p>
      <w:pPr/>
      <w:r>
        <w:rPr>
          <w:b w:val="1"/>
          <w:bCs w:val="1"/>
        </w:rPr>
        <w:t xml:space="preserve">Tadeáš Fajárek, student 4. ročníku SOŠ Educa Nový Jičín: </w:t>
      </w:r>
      <w:r>
        <w:rPr/>
        <w:t xml:space="preserve">“Pohovor trval přibližně dvacet minut byť je to fiktivní, mám z toho dobrý pocit, je to dobrá zkušenost.” </w:t>
      </w:r>
    </w:p>
    <w:p>
      <w:pPr/>
      <w:r>
        <w:rPr>
          <w:b w:val="1"/>
          <w:bCs w:val="1"/>
        </w:rPr>
        <w:t xml:space="preserve">Johana Černocká, studentka 4. ročníku SOŠ Educa Nový Jičín: </w:t>
      </w:r>
      <w:r>
        <w:rPr/>
        <w:t xml:space="preserve">“Hlásila jsem se na pozici manažer sportovního klubu, doma jsme si musela zpracovat otázky týkající se ekonomiky sportu a možností propagace.”  </w:t>
      </w:r>
    </w:p>
    <w:p>
      <w:pPr/>
      <w:r>
        <w:rPr/>
        <w:t xml:space="preserve">Role zaměstnavatele se ujal také ředitel střední školy Educa a v rámci individuální konzultace vedl pohovor se studentem, který se ve sportovním klubu ucházel o pozici trenéra. </w:t>
      </w:r>
    </w:p>
    <w:p>
      <w:pPr/>
      <w:r>
        <w:rPr/>
        <w:t xml:space="preserve">V únoru si přijímací pracovní pohovor vyzkouší v Educe další studenti z oboru informační technologie, možná už to bude klasicky tváří v tvář. Nicméně také forma online pohovoru je dnes cennou zkušeností. </w:t>
      </w:r>
    </w:p>
    <w:p>
      <w:pPr/>
      <w:r>
        <w:rPr>
          <w:b w:val="1"/>
          <w:bCs w:val="1"/>
        </w:rPr>
        <w:t xml:space="preserve">Aleš Medek, ředitel SOŠ Educa Nový Jičín: </w:t>
      </w:r>
      <w:r>
        <w:rPr/>
        <w:t xml:space="preserve">“Vzhledem k tomu, že ta situace tu trvá už pár měsíců, tak máme ověřeno, že některé firmy právě to první kolo, nebo předkolo, těch pohovorů opravdu dělají online, takže je to pro ně bezvadná zkušenost.”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2025-12-29T07:46:54+01:00</dcterms:created>
  <dcterms:modified xsi:type="dcterms:W3CDTF">2025-12-29T07:46:54+01:00</dcterms:modified>
</cp:coreProperties>
</file>

<file path=docProps/custom.xml><?xml version="1.0" encoding="utf-8"?>
<Properties xmlns="http://schemas.openxmlformats.org/officeDocument/2006/custom-properties" xmlns:vt="http://schemas.openxmlformats.org/officeDocument/2006/docPropsVTypes"/>
</file>