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Střední školy z MS kraje se představují deváťákům</w:t>
      </w:r>
    </w:p>
    <w:p>
      <w:pPr/>
      <w:r>
        <w:rPr>
          <w:b w:val="1"/>
          <w:bCs w:val="1"/>
        </w:rPr>
        <w:t xml:space="preserve">Ani letos nepřijdou žáci posledních ročníků základních škol o možnost seznámit se s obory, které nabízí střední školy v našem regionu. Kvůli stávajícím opatřením se tradiční Veletrh středních škol přesouvá do online prostředí. Natáčeli jsme ve Střední průmyslové škole v Karviné.</w:t>
      </w:r>
    </w:p>
    <w:p>
      <w:pPr/>
      <w:r>
        <w:rPr/>
        <w:t xml:space="preserve">Usnadnit deváťákům výběr střední školy a potažmo i budoucí povolání se každoročně snaží střední školy prostřednictvím Veletrhů, který pořádal tradičně Moravskoslezský kraj ve spolupráci s Úřadem práce ČR na různých místech. Třeba v Karviné přicházeli žáci devátých ročníků i jejich rodiče do Obecního domu Družba. Letos se tato dlouholetá tradice přesouvá online. Zájemci se pomocí videohovorů nebo chatu připojují přímo s pedagogy vybraných škol a dozvídají se, co vše jim daná škola nabízí. Střední průmyslová škola v Karviné vybrala deset učitelů ze všech tří svých oborů.</w:t>
      </w:r>
      <w:br/>
    </w:p>
    <w:p>
      <w:pPr/>
      <w:r>
        <w:rPr>
          <w:b w:val="1"/>
          <w:bCs w:val="1"/>
        </w:rPr>
        <w:t xml:space="preserve">Radka Klotková, zástupkyně ředitelky SPŠ Karviná</w:t>
      </w:r>
      <w:r>
        <w:rPr/>
        <w:t xml:space="preserve">: "Máme nachystanou prezentaci, ve které se pohybujeme podle toho, co ty lidi zajímá."</w:t>
      </w:r>
    </w:p>
    <w:p>
      <w:pPr/>
      <w:r>
        <w:rPr/>
        <w:t xml:space="preserve">Každý zájemce i jejich rodiče se do školy dostane přes link, který je zveřejněný na stránkách školy nebo na sociálních sítích.</w:t>
      </w:r>
      <w:br/>
    </w:p>
    <w:p>
      <w:pPr/>
      <w:r>
        <w:rPr>
          <w:b w:val="1"/>
          <w:bCs w:val="1"/>
        </w:rPr>
        <w:t xml:space="preserve">Radka Klotková, zástupkyně ředitelky SPŠ Karviná:</w:t>
      </w:r>
      <w:r>
        <w:rPr/>
        <w:t xml:space="preserve"> "Zajímá je kolik studentů budeme přijímat, kolik budeme otevírat tříd, ale pak jsou to konkrétní dotazy, v čem může ajťák programovat."</w:t>
      </w:r>
    </w:p>
    <w:p>
      <w:pPr/>
      <w:r>
        <w:rPr/>
        <w:t xml:space="preserve">Online prezentace středních škol v našem kraji bude probíhat až 4. února po jednotlivých okresech a to vždy ve dvou předem stanovených dnech v čase 10:00 – 18:00 hodin. Okres Karviná má druhý termín 1. února.</w:t>
      </w:r>
    </w:p>
    <w:p>
      <w:pPr/>
      <w:r>
        <w:rPr/>
        <w:t xml:space="preserve">---</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Bezpečná tloušťka ledu je 20 centimetrů. To vyžaduje minimálně týdenní mrazy pod mínus 10 stupňů. </w:t>
      </w:r>
    </w:p>
    <w:p>
      <w:pPr/>
      <w:r>
        <w:rPr/>
        <w:t xml:space="preserve">---</w:t>
      </w:r>
    </w:p>
    <w:p>
      <w:pPr>
        <w:pStyle w:val="Heading1"/>
      </w:pPr>
      <w:r>
        <w:rPr>
          <w:sz w:val="36"/>
          <w:szCs w:val="36"/>
        </w:rPr>
        <w:t xml:space="preserve">Z ostravského letiště v Mošnově se bude létat do Kyjeva</w:t>
      </w:r>
    </w:p>
    <w:p>
      <w:pPr/>
      <w:r>
        <w:rPr>
          <w:b w:val="1"/>
          <w:bCs w:val="1"/>
        </w:rPr>
        <w:t xml:space="preserve">Z Letiště Leoše Janáčka Ostrava přišla další dobrá zpráva. Po spojení do Prahy a Varšavy z něj začne létat další pravidelná linka. Tentokrát na Ukrajinu do Kyjeva.</w:t>
      </w:r>
    </w:p>
    <w:p>
      <w:pPr/>
      <w:r>
        <w:rPr/>
        <w:t xml:space="preserve">Letiště Leoše Janáčka Ostrava připravuje spuštění další pravidelné linky. O konce dubna se začne létat  na Ukrajinu do Kyjeva. Postará se o to ukrajinská nízkonákladová letecká společnost SkyUP Airlines. </w:t>
      </w:r>
    </w:p>
    <w:p>
      <w:pPr/>
      <w:r>
        <w:rPr>
          <w:b w:val="1"/>
          <w:bCs w:val="1"/>
        </w:rPr>
        <w:t xml:space="preserve">Jaromír Radkovský, ředitel letiště Leoše Janáčka Ostrava:</w:t>
      </w:r>
      <w:r>
        <w:rPr/>
        <w:t xml:space="preserve"> "Linka by měla umožnit občanům MS kraje objevovat krásy Ukrajiny a v návaznosti na další lety i zemí bývalého Sovětského svazu a opačně očekáváme, že to bude služba pro zaměstnavatele v regionu."</w:t>
      </w:r>
    </w:p>
    <w:p>
      <w:pPr/>
      <w:r>
        <w:rPr/>
        <w:t xml:space="preserve">Na lince se budou střídat letouny Boeing B737-800 a Boeing B737-700 s kapacitou 189 a 149 míst. Jednosměrné letenky jsou v prodeji za cenu od 26 eur tedy za zhruba 680 korun. </w:t>
      </w:r>
    </w:p>
    <w:p>
      <w:pPr/>
      <w:r>
        <w:rPr>
          <w:b w:val="1"/>
          <w:bCs w:val="1"/>
        </w:rPr>
        <w:t xml:space="preserve">Radek Podstawka, náměstek hejtmana MS kraje:</w:t>
      </w:r>
      <w:r>
        <w:rPr/>
        <w:t xml:space="preserve"> „Mošnovskému letišti se daří pozvolna posilovat osobní přepravu. Nové letecké spojení bude  provozovat společnost SkyUP Airlines třikrát týdně, a to každé pondělí, středu a pátek. Letecká  doprava se bude s dopady koronavirové krize vyrovnávat ještě dlouho, o to více mě těší tento krok,  který zintenzivní spojení Moravskoslezského kraje se zbytkem světa. Věřím, že si nová linka najde  své cestující.“</w:t>
      </w:r>
    </w:p>
    <w:p>
      <w:pPr/>
      <w:r>
        <w:rPr/>
        <w:t xml:space="preserve">Z ostravského letiště v současnosti létají pravidelné osobní linky do Prahy a Varšavy, které provozuje polská společnost LOT Polish Airlines. Na mošnovském letišti se také velmi daří nákladní dopravě a jeho vedení věří, že brzy začnou fungovat také charterové lety do dovolenkových destinací.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p>
      <w:pPr>
        <w:pStyle w:val="Heading1"/>
      </w:pPr>
      <w:r>
        <w:rPr>
          <w:sz w:val="36"/>
          <w:szCs w:val="36"/>
        </w:rPr>
        <w:t xml:space="preserve">Při volbě studia pomáhají škola, weby a rodiče</w:t>
      </w:r>
    </w:p>
    <w:p>
      <w:pPr/>
      <w:r>
        <w:rPr>
          <w:b w:val="1"/>
          <w:bCs w:val="1"/>
        </w:rPr>
        <w:t xml:space="preserve">Dny otevřených dveří středních škol a jejich přehlídky a veletrhy se v současné situaci  musí vtěsnat do online prostředí. Deváťákům přímý kontakt s vyhlédnutými školami chybí, na druhou stranu nic nenechali náhodě a často jsou už rozhodnuti, kam dál.</w:t>
      </w:r>
    </w:p>
    <w:p>
      <w:pPr/>
      <w:r>
        <w:rPr/>
        <w:t xml:space="preserve">Aneta Fialová z Nového Jičína je už rozhodnutá pro střední pedagogickou školu v Odrách. Její spolužačka, Lucie Grossmannová, je na uměleckou školu do Ostravy dokonce přijata. Další informace k výběru studia, třeba díky online veletrhu středních škol Moravskoslezského kraje nevyužijí. </w:t>
      </w:r>
    </w:p>
    <w:p>
      <w:pPr/>
      <w:r>
        <w:rPr>
          <w:b w:val="1"/>
          <w:bCs w:val="1"/>
        </w:rPr>
        <w:t xml:space="preserve">Aneta Fialová, 9. třída, ZŠ Komenského 68, Nový Jičín: </w:t>
      </w:r>
      <w:r>
        <w:rPr/>
        <w:t xml:space="preserve">“Dívala jsem se raději s rodiči, abych věděla všechno, ale už nic nepotřebuju, už vím, kam jít.” </w:t>
      </w:r>
    </w:p>
    <w:p>
      <w:pPr/>
      <w:r>
        <w:rPr>
          <w:b w:val="1"/>
          <w:bCs w:val="1"/>
        </w:rPr>
        <w:t xml:space="preserve">Lucie Grossmannová, 9. třída, ZŠ Komenského 68, Nový Jičín: </w:t>
      </w:r>
      <w:r>
        <w:rPr/>
        <w:t xml:space="preserve">“Já oceňuji, že se snaží, že na internetu je přístup k informacím, k fotografiím, ale rozhodně je to lepší naživo.”   </w:t>
      </w:r>
    </w:p>
    <w:p>
      <w:pPr/>
      <w:r>
        <w:rPr/>
        <w:t xml:space="preserve">Nicméně dalším deváťáků mohou ještě jakákoliv informace v rozhodování pomoci. Snaží se je zprostředkovat i základní škola.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 </w:t>
      </w:r>
    </w:p>
    <w:p>
      <w:pPr/>
      <w:r>
        <w:rPr/>
        <w:t xml:space="preserve">Uzávěrka přihlášek na střední školy je 1. března, první termín přijímacích zkoušek  je 12.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2026-03-24T10:55:35+01:00</dcterms:created>
  <dcterms:modified xsi:type="dcterms:W3CDTF">2026-03-24T10:55:35+01:00</dcterms:modified>
</cp:coreProperties>
</file>

<file path=docProps/custom.xml><?xml version="1.0" encoding="utf-8"?>
<Properties xmlns="http://schemas.openxmlformats.org/officeDocument/2006/custom-properties" xmlns:vt="http://schemas.openxmlformats.org/officeDocument/2006/docPropsVTypes"/>
</file>