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- 25. 1. 2021</w:t>
      </w:r>
    </w:p>
    <w:p>
      <w:pPr/>
      <w:r>
        <w:rPr>
          <w:b w:val="1"/>
          <w:bCs w:val="1"/>
        </w:rPr>
        <w:t xml:space="preserve">Postupné uklidňování situace ve zdravotnictví, britská  mutace koronaviru nebo vakcinace v Moravskoslezském kraji. Tato a další témata padla na pravidelném online tiskovém brífinku po jednání Krizového štábu Moravskoslezského kraje. Nabízíme vám záznam.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"Je třeba říct, že skutečně už dochází k trendu uklidnění, projevilo se to i během víkendu. Samozřejmě, ten je vždy zkreslen počtem provedených testů. Nicméně i zátěž nemocnic výrazně poklesla. Dneska máme na standardních lůžcích 628 pacientů, na tzv. intenzivních lůžcích je tam v podstatě 123 pacientů a na umělé plicní ventilaci 67. Všechno to jsou čísla, která postupně klesají." </w:t>
      </w:r>
    </w:p>
    <w:p>
      <w:pPr/>
      <w:r>
        <w:rPr/>
        <w:t xml:space="preserve"> Podle hejtmana Vondráka se také výrazně snižuje zátěž zdravotníků, u kterých klesá nemocnost.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"Bohužel máme problémy jiné, a to je totiž to, co se i objevuje v médiích, že se začínají objevovat první případy mutace britského koronaviru. Krajská hygienická stanice odeslala 68 vzorků na ověření tohoto podezření. Začínáme se všichni obávat, že tento virus k nám brzy dostane a bude mít negativní vliv na nemocnost, protože je to vysoce infekční mutace." </w:t>
      </w:r>
      <w:br/>
    </w:p>
    <w:p>
      <w:pPr/>
      <w:r>
        <w:rPr/>
        <w:t xml:space="preserve">Hejtman se vyjádřil také k situaci s krácením dodávek vakcín od výrobce.</w:t>
      </w:r>
      <w:br/>
    </w:p>
    <w:p>
      <w:pPr/>
      <w:r>
        <w:rPr>
          <w:b w:val="1"/>
          <w:bCs w:val="1"/>
        </w:rPr>
        <w:t xml:space="preserve">Ivo Vondrák (ANO), hejtman Moravskoslezského kraje</w:t>
      </w:r>
      <w:r>
        <w:rPr>
          <w:i w:val="1"/>
          <w:iCs w:val="1"/>
        </w:rPr>
        <w:t xml:space="preserve">: </w:t>
      </w:r>
      <w:r>
        <w:rPr/>
        <w:t xml:space="preserve">"Mohu to potvrdit. Je to nepříjemné, protože krácení dodávek znamená, že musíte omezit množinu lidí, které budete dále očkovat."</w:t>
      </w:r>
    </w:p>
    <w:p>
      <w:pPr/>
      <w:r>
        <w:rPr/>
        <w:t xml:space="preserve">Více témat, včetně situace v třinecké nemocnici, najdete v záznamu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2025-12-29T06:49:16+01:00</dcterms:created>
  <dcterms:modified xsi:type="dcterms:W3CDTF">2025-12-29T06:49:16+01:00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