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 Bělského lesa vznikly veřejné toalety a bistro</w:t>
      </w:r>
    </w:p>
    <w:p>
      <w:pPr/>
      <w:r>
        <w:rPr>
          <w:b w:val="1"/>
          <w:bCs w:val="1"/>
        </w:rPr>
        <w:t xml:space="preserve">Objekt na konci ulice Svornosti na okraji bělského lesa v Zábřehu prošel celkovou rekonstrukcí. Nově tam vznikly mimo jiné i veřejné toalety, jejichž počet tak v Ostravě-Jihu stoupl na čtyři.</w:t>
      </w:r>
    </w:p>
    <w:p>
      <w:pPr/>
      <w:r>
        <w:rPr/>
        <w:t xml:space="preserve">Radnice Ostravy-Jihu nechala kompletně zrekonstruovat objekt u točny tramvajové linky č. 11 v Zábřehu. Ocení to zejména návštěvníci přilehlého bělského lesa, kterým kromě veřejných toalet, které tady dlouho chyběly, nabídne i občerstvení.  </w:t>
      </w:r>
    </w:p>
    <w:p>
      <w:pPr/>
      <w:r>
        <w:rPr>
          <w:b w:val="1"/>
          <w:bCs w:val="1"/>
        </w:rPr>
        <w:t xml:space="preserve">Markéta Langrová,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w:t>
      </w:r>
    </w:p>
    <w:p>
      <w:pPr/>
      <w:r>
        <w:rPr/>
        <w:t xml:space="preserve">To znamená, že veškerý interiér je z nerezu a jiných odolných materiálů. V objektu byla vyměněna i okna, nové jsou i vnitřní rozvody a o vytápění se starají elektro topné podlahové rohože. </w:t>
      </w:r>
    </w:p>
    <w:p>
      <w:pPr/>
      <w:r>
        <w:rPr/>
        <w:t xml:space="preserve">Veřejné toalety jsou rozděleny na pánské, dámské a pro handicapované a přístupné jsou poté, co do mincovníku na dveřích vhodíte pětikorunu.</w:t>
      </w:r>
    </w:p>
    <w:p>
      <w:pPr/>
      <w:r>
        <w:rPr>
          <w:b w:val="1"/>
          <w:bCs w:val="1"/>
        </w:rPr>
        <w:t xml:space="preserve">Markéta Langrová, místostarostka MOb Ostrava-Jih: </w:t>
      </w:r>
      <w:r>
        <w:rPr/>
        <w:t xml:space="preserve">“Toalety jsou v provozu dennodenně od 7 do 18 hodin. Samozřejmě v letních měsících bude otevírací doba prodloužena.”</w:t>
      </w:r>
    </w:p>
    <w:p>
      <w:pPr/>
      <w:r>
        <w:rPr/>
        <w:t xml:space="preserve">Co se týká bistra, jeho znovuotevření v novém lidé uvítali.</w:t>
      </w:r>
    </w:p>
    <w:p>
      <w:pPr/>
      <w:r>
        <w:rPr>
          <w:b w:val="1"/>
          <w:bCs w:val="1"/>
        </w:rPr>
        <w:t xml:space="preserve">Anketa: návštěvníci bělského lesa: </w:t>
      </w:r>
      <w:r>
        <w:rPr/>
        <w:t xml:space="preserve">“Určitě jsem rád, protože tady něco takového chybělo. Dá se tady občerstvit, nakoupit, možná i zahřát, když je něco svařeného, takže určitě to pomůže tady. Dozvěděla jsem se to od sestry, z internetu, tak jsem se šla projít a že to zkusím. Určitě je to super.</w:t>
      </w:r>
    </w:p>
    <w:p>
      <w:pPr/>
      <w:r>
        <w:rPr>
          <w:b w:val="1"/>
          <w:bCs w:val="1"/>
        </w:rPr>
        <w:t xml:space="preserve">Jana Ostrožná, obsluha bistra: </w:t>
      </w:r>
      <w:r>
        <w:rPr/>
        <w:t xml:space="preserve">“Nabízíme tady teplé nápoje, studené nápoje. Nabízíme tady i belgické hranolky, které se dělají z čerstvých brambor. Pak tady děláme vafle, kdy tady připravujeme průběžně čerstvé těsto, které je ochucené různými polevami, ovocem i šlehačkou a pak tady děláme ještě hot dog, kdy si zákazník může vybrat z několika druhů párečků. Lidi jsou spokojení, dávají nám tady chválu, že jim to strašně chutná, takže doufejme, že to bude tak i nadále.”</w:t>
      </w:r>
    </w:p>
    <w:p>
      <w:pPr/>
      <w:r>
        <w:rPr/>
        <w:t xml:space="preserve">Bistro je otevřeno denně mezi 11. až 18. hodinou. Celý zrekonstruovaný objekt nepřetržitě monitorují kamery, které jsou napojeny na městskou policii.</w:t>
      </w:r>
    </w:p>
    <w:p>
      <w:pPr/>
      <w:r>
        <w:rPr/>
        <w:t xml:space="preserve">---</w:t>
      </w:r>
    </w:p>
    <w:p>
      <w:pPr>
        <w:pStyle w:val="Heading1"/>
      </w:pPr>
      <w:r>
        <w:rPr>
          <w:sz w:val="36"/>
          <w:szCs w:val="36"/>
        </w:rPr>
        <w:t xml:space="preserve">Radnice pokračuje v přípravách strategického plánu</w:t>
      </w:r>
    </w:p>
    <w:p>
      <w:pPr/>
      <w:r>
        <w:rPr>
          <w:b w:val="1"/>
          <w:bCs w:val="1"/>
        </w:rPr>
        <w:t xml:space="preserve">Radnice zažila inspirativní workshop. Uskutečnil se v rámci  přípravy Strategického plánu obvodu pod značkou FajnOVY Jih a vzhledem k aktuální epidemické situaci probíhal online.</w:t>
      </w:r>
    </w:p>
    <w:p>
      <w:pPr/>
      <w:r>
        <w:rPr/>
        <w:t xml:space="preserve">Příprava strategického plánu pod značkou FajnOVY Jih postoupila do další fáze. Momentálně je hotová analytická část a vytváří se část návrhová, která lidem ukáže, jak bude obvod vypadat za 5 až 10 let.</w:t>
      </w:r>
    </w:p>
    <w:p>
      <w:pPr/>
      <w:r>
        <w:rPr>
          <w:b w:val="1"/>
          <w:bCs w:val="1"/>
        </w:rPr>
        <w:t xml:space="preserve">Jan Dohnal, místostarosta MOb Ostrava-Jih: </w:t>
      </w:r>
      <w:r>
        <w:rPr/>
        <w:t xml:space="preserve">“Zrovna v minulém týdnu proběhl inspirativní workshop. Bohužel teda online. Nemohl proběhnout naživo stejně jako už předchozí jednání, kdy se teda v onlinu sešli stakeholders z vybraných profesí. Byli tam zástupci města. Ti se bavili o pohledu magistrátu ve vztahu k našemu obvodu. Z dalších klíčových se workshopu účastnil ředitel DPO, byli tam zástupci Povodí Odry, ale byli tam i zástupci soukromých institucí, firem a sportovních klubů, které tady nějakým způsobem působí.”</w:t>
      </w:r>
    </w:p>
    <w:p>
      <w:pPr/>
      <w:r>
        <w:rPr/>
        <w:t xml:space="preserve">Návrhy, které z jednání vzejdou, budou na papíře zhruba za 3 týdny. Poté je projednají zastupitelé a na jaře se k nim budou moci vyjádřit i obyvatelé obvodu. </w:t>
      </w:r>
    </w:p>
    <w:p>
      <w:pPr/>
      <w:r>
        <w:rPr>
          <w:b w:val="1"/>
          <w:bCs w:val="1"/>
        </w:rPr>
        <w:t xml:space="preserve">Jan Dohnal, místostarosta MOb Ostrava-Jih:</w:t>
      </w:r>
      <w:r>
        <w:rPr/>
        <w:t xml:space="preserve"> “Věřím, že někdy v jarních měsících budeme schopni postavit nějaký propagační stan a v jednotlivých lokalitách jednotlivé věci s lidmi diskutovat.”</w:t>
      </w:r>
    </w:p>
    <w:p>
      <w:pPr/>
      <w:r>
        <w:rPr/>
        <w:t xml:space="preserve">Strategický plán řeší témata, která obyvatele trápí nejvíce, tedy bezpečnost, parkování, nebo veřejný prostor.</w:t>
      </w:r>
    </w:p>
    <w:p>
      <w:pPr/>
      <w:r>
        <w:rPr>
          <w:b w:val="1"/>
          <w:bCs w:val="1"/>
        </w:rPr>
        <w:t xml:space="preserve">Jan Dohnal, místostarosta MOb Ostrava-Jih:</w:t>
      </w:r>
      <w:r>
        <w:rPr/>
        <w:t xml:space="preserve"> “To znamená určitě budeme pokračovat v revitalizaci veřejných prostranství jako je to v Hrabůvce, Zábřehu, budeme se posouvat na další lokality. Samostatným velkým tématem je Dubina, kde cítíme, že ta situace začíná městu trošičku ustřelovat.” </w:t>
      </w:r>
    </w:p>
    <w:p>
      <w:pPr/>
      <w:r>
        <w:rPr/>
        <w:t xml:space="preserve">Jde o lokalitu, kterou vnímají jako problémovou nejen lidé, kteří tam žijí, ale i ostatní obyvatelé Ostravy. Roste tam kriminalita a také počet narkomanů.</w:t>
      </w:r>
    </w:p>
    <w:p>
      <w:pPr/>
      <w:r>
        <w:rPr>
          <w:b w:val="1"/>
          <w:bCs w:val="1"/>
        </w:rPr>
        <w:t xml:space="preserve">Jan Dohnal, místostarosta MOb Ostrava-Jih:</w:t>
      </w:r>
      <w:r>
        <w:rPr/>
        <w:t xml:space="preserve"> “Právě třeba i ten strategický plán nám bude dávat jakýsi návod, jak v této části postupovat. Dneska tak víme, že na Dubině naprosto chybí komunitní život. Takže je to jedno z témat, které budeme chtít po nějaké příkladové studii, kterou řeší město z Lisabonu budeme chtít aplikovat právě zde.”</w:t>
      </w:r>
    </w:p>
    <w:p>
      <w:pPr/>
      <w:r>
        <w:rPr>
          <w:b w:val="1"/>
          <w:bCs w:val="1"/>
        </w:rPr>
        <w:t xml:space="preserve">Martin Bednář, starosta MOb Ostrava-Jih: </w:t>
      </w:r>
      <w:r>
        <w:rPr/>
        <w:t xml:space="preserve">“Mohlo by se tam zapracovat to, co jsme odstartovali letos. To byly sousedské slavnosti, které stmelili lidi například kolem náměstí Generála Svobody, nebo v Jubilejní kolonii a obdobně. To znamená, mohlo by se to zavést dál, ale opravdu to zaznívá naprosto správně, že ten komunitní život je potřeba nastartovat na té Dubině, případně v městské části Bělský les.”</w:t>
      </w:r>
    </w:p>
    <w:p>
      <w:pPr/>
      <w:r>
        <w:rPr/>
        <w:t xml:space="preserve">Smyslem rozvoje bude vytvořit příjemné a bezpečné místo, kde se bude lidem dobře žít, bydlet a trávit volný čas. Strategický plán jižního města doplňuje strategický plán města Ostravy v těch částech, které se týkají právě obvodu.</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