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O víkendu lidé vzali díky slunečnému počasí horská střediska útokem. V Kopřivné v Jeseníkách sice nejedou vleky ani lanovka, ale přesto přijelo mnoho lidí za zimními sporty a radovánkami. 45leté ženě se to bohužel stalo osudným. Po sjezdovce se rozjela na plastovém talíři tak rychle, že ho přestala ovládat.</w:t>
      </w:r>
    </w:p>
    <w:p>
      <w:pPr/>
      <w:r>
        <w:rPr>
          <w:b w:val="1"/>
          <w:bCs w:val="1"/>
        </w:rPr>
        <w:t xml:space="preserve">fb: </w:t>
      </w:r>
      <w:r>
        <w:rPr/>
        <w:t xml:space="preserve">"Viděla jsem, jak se dolů řítí šílenou rychlostí i ten náraz. Hrozná tragédie"</w:t>
      </w:r>
    </w:p>
    <w:p>
      <w:pPr/>
      <w:r>
        <w:rPr>
          <w:b w:val="1"/>
          <w:bCs w:val="1"/>
        </w:rPr>
        <w:t xml:space="preserve">Tomáš Kořistka, TV Polar:</w:t>
      </w:r>
      <w:r>
        <w:rPr/>
        <w:t xml:space="preserve"> Napsala jedna z očitých svědkyň na sociální síť. Další svědkové psali, že na ní lidí křičeli ať z talíře seskočí, ale vůbec prý nereagovala. Navíc se vše odehrálo velmi rychle. Podle svědků se řítila asi padesátikilometrovou rychlostí. Zastavila až dole o přívěs za sněžným skútrem. Nejprve ji pomáhala horská služba, pak záchranáři.</w:t>
      </w:r>
    </w:p>
    <w:p>
      <w:pPr/>
      <w:r>
        <w:rPr>
          <w:b w:val="1"/>
          <w:bCs w:val="1"/>
        </w:rPr>
        <w:t xml:space="preserve">Lukáš Humpl, mluvčí ZZS MS kraje: </w:t>
      </w:r>
      <w:r>
        <w:rPr/>
        <w:t xml:space="preserve">"Postižené byly zaintubovány dýchací cesty a záchranáři ji připojili k přístrojem řízené ventilaci, použili rovněž přístroj k provádění nepřímé srdeční masáže. Přes všechny snahy byla resuscitace neúspěšná a zasahující lékař musel konstatovat smrt.</w:t>
      </w:r>
    </w:p>
    <w:p>
      <w:pPr/>
      <w:r>
        <w:rPr>
          <w:b w:val="1"/>
          <w:bCs w:val="1"/>
        </w:rPr>
        <w:t xml:space="preserve">Karel Ležatka, provozovatel lyžařského areálu Kopřivná: </w:t>
      </w:r>
      <w:r>
        <w:rPr/>
        <w:t xml:space="preserve">"Prevencí je chovat se normálně, racionálně a zodpovědně. Máme tady zónu, ve které se bobuje, kde jsou děti. V ní je dopravní pás, který má asi 30 metrů. Kolem té zóny jsou ploty a nikomu se tady nic nestane, pokud dodržuje elementární zásady bezpečnosti."</w:t>
      </w:r>
    </w:p>
    <w:p>
      <w:pPr/>
      <w:r>
        <w:rPr>
          <w:b w:val="1"/>
          <w:bCs w:val="1"/>
        </w:rPr>
        <w:t xml:space="preserve">Tomáš Kořistka, TV Polar:</w:t>
      </w:r>
      <w:r>
        <w:rPr/>
        <w:t xml:space="preserve"> Vedení areálu Kopřivná, ale i další majitelé a provozovatelé lyžařských areálů prosí návštěvníky, aby dbali na svou bezpečnost a hlídali i své děti. Bobování a sáňkování na zledovatělých sjezdovkách může být nebezpečné.</w:t>
      </w:r>
    </w:p>
    <w:p>
      <w:pPr/>
      <w:r>
        <w:rPr>
          <w:b w:val="1"/>
          <w:bCs w:val="1"/>
        </w:rPr>
        <w:t xml:space="preserve">Tomáš Kořistka, TV Polar: </w:t>
      </w:r>
      <w:r>
        <w:rPr/>
        <w:t xml:space="preserve">Další část 112 bude věnována informacím ze schůzky krizového štábu Moravskoslezského kraje. Z novinkami vás seznámí hejtman kraje a šéf štábu Ivo Vondrák.</w:t>
      </w:r>
    </w:p>
    <w:p>
      <w:pPr/>
      <w:r>
        <w:rPr>
          <w:b w:val="1"/>
          <w:bCs w:val="1"/>
        </w:rPr>
        <w:t xml:space="preserve">Ivo Vondrák (ANO), hejtman MS kraje: </w:t>
      </w:r>
      <w:r>
        <w:rPr/>
        <w:t xml:space="preserve">Tak začnu epidemiologickou situací. Tak jako obvykle ta situace teďka v našem kraji je relativně příznivá. Ta čísla ukazují na pokles. Dokonce i to R je 0,9 oproti České republice, která má 1. Takže to jsou věci, které určitě budeme dále sledovat. Máme definovaný pokles ve všech kategoriích. Nicméně, kde se objevují nákazy, tak teďka už to nejsou naše sociální zařízení, ale jsou to třeba školská zařízení. To jsou mateřské a základní školy a také se tu samozřejmě občas objevuje i v rámci našich podniků. Co je už více varující a to je to, s čím teďka budeme muset bojovat a budeme se muset na to soustředit je tzv. Britská mutace. My v daný okamžik máme už 44 případů, které jsou potvrzeny v našem kraji. Je to věc, která nelze brát na lehkou váhu, protože ten virus je vysoce virulentní. Už to není tak, jak jsme byli zvyklí, že potřebujete mít 15 minut na přenos nákazy. Ta doba je výrazně kratší stačí i letmý kontakt. Takže to jsou věci, které jsou nepříjemné. Navíc se tam prodlužuje i doba karantény. Takže znovu to jsou věci, které jsou určitě nepříznivé a nepříjemné, takže musíme se na to připravit. Nejsou výjimkou případy, kdy nám jeden člověk nakazil 13 dalších. Navíc taky samozřejmě součástí této mutace je, že se ukazuje, že jsou u toho i těžší průběhy. Takže co z to vyplývá? Samozřejmě z toho vyplývá nutnost dodržování všech opatření, restriktivní opatření, která jsou protože jiná možnost boje s tímto virem není. Skutečně dodržovat ta pravidla, která jsou definovaná a je nutné skutečně nějakým způsobem s tím dále do budoucna počítat. To má samozřejmě i vliv na naši situaci ve zdravotnictví. Tady mám opět spíš horší zprávu. Od 10.1. nám klesal počet hospitalizovaných. 29.1. se to zlomilo. To znamená, ta křivka opustila tu trajektorii poklesu a opět začíná byť zatím mírně narůstat. Dobrá zpráva je, že tedy zatím se to netýká personálu, tady je už asi vidět skutečně to, že se zahájilo s očkováním ještě na konci minulého roku, takže řada zdravotníků i tzv. jak lékařů, tak nelékařských pracovníků v podstatě už začínají být chránění očkováním, takže ten vliv se tady nějakým způsobem projevuje. Nicméně je tady jedna důležitá věc a já bych na to chtěl upozornit a upozorňuji i na to v kontextu toho, co se děje v našich střediscích lyžařských. Vaňkovým kopcem tady u nás nevyjímaje. Přibývá nemocných, těžce nemocných, nemocných na umělé plicní ventilaci na mimotělním oběhu, které jsou mladší a už to není jenom mladší šedesáti let, ale už jsou lidé, kteří jsou mladší padesáti let nebo čtyřiceti let a nese to sebou poměrně jednu zásadní věc, na kterou dneska upozorňoval krajský koordinátor intenzivní péče, že v podstatě tito lidé zůstávají na lůžku až 62 dnů. Ta doba léčení takovéhoto člověka mladšího je 62 dnů. Vychází to z toho smutného, že přece jenom ti starší lidé nebo ti staří lidé bohužel nám na těch lůžkách umírají, ale v případě mladých lidí zůstávají až 62 dnů nebo v průměru 62 dnů na lůžku. To jsou věci, které jsou skutečně velmi kritické a chtěl bych znova upozornit na to, že právě myslet si, že když si jedu zalyžovat mezi spoustu dalších lidí, že to nechytnu, je skutečně mylná. Dokazuje to i statistika, která přichází z Podkrkonoší, které je dneska úplně nejvíce nakaženým okresem v ČR. Těch případů je celá řada a dneska mi potvrdil pan ředitel záchranné služby, že Z kraje Královéhradeckého kam spadá Podkrkonoší rozváží své pacienty do ostatních krajů, protože už je nemají kam uložit. Takže prosím respektujte to. Je nutné to respektovat, protože musíme se vyhnout takovýmto situacím. Britská mutace je vysoce virulentní a může mít skutečně negativní dopad. Takže když to shrnu, tak v daný okamžik ta situace u nás z hlediska lůžkové péče je relativně klidná. Nicméně tak jak to zaznělo. Stále musíme být ve střehu a z tohoto důvodu také stále držíme lůžka v Klimkovicích, kde budeme chtít překládat právě ty, kteří prodělali covid. Nicméně jsou ještě v podstatě upoutáni na lůžko, protože jejich organismus není schopen zvládnout tu virovou nálož kterou měli a to jsou prosím vás ještě jednou opakuji i výrazně mladší lidé než si myslíme, že jsou to skutečně jenom senioři. Jinak samozřejmě tento týden dobíhá dalších asi šest tisíc dávek. Příští týden přijde 7020 dávek, které budeme rozvážet a ten další taky. Jsou to všechno Pfizer - Biontech to znamená půjdou skutečně za pacienty respektive klienty, kteří budou očkováni touto vakcínou. Dostaneme taky osm tisíc dávek Moderny. Takže ty budeme držet především v té oblasti sociální, abychom pokryli právě naše klienty sociálních zařízení a samozřejmě ty, kteří se o ně starají. Bohužel jsme se museli v minulých dvou, třech týdnech vyrovnat s propadem 30 až 40 procent, což dělá v sumě celkem deset tisíc dávek. My jsme se snažili jakýmsi seriózním plánováním pokud možno ten výpadek rozložit v čase. Zdá se, že se to podařilo a zajistili jsme několik kritických věcí. Zaprvé zajistili jsme očkování všech těch, kteří už byli poprvé očkováni a to hned v nejkratší době, protože taková ta úvaha, že by se očkovali později se bohužel střetává s oním problémem, že ti lidé pokud nejsou očkováni druhou dávkou nenabývají té téměř 100% účinnosti. Ona není stoprocentní, 95%, ale je třeba jim dát druhou dávku. To znamená probíhá očkování druhých dávek. Snažili jsme se v čase rozložit naše registrace našich klientů tak, aby pokud možno byli nějakým způsobem očkováni řekněme když ne hned, tak o něco později.</w:t>
      </w:r>
    </w:p>
    <w:p>
      <w:pPr/>
      <w:r>
        <w:rPr>
          <w:b w:val="1"/>
          <w:bCs w:val="1"/>
        </w:rPr>
        <w:t xml:space="preserve">Tomáš Kořistka, TV Polar: </w:t>
      </w:r>
      <w:r>
        <w:rPr/>
        <w:t xml:space="preserve">To je pro dnešek vše. Na viděnou zase za týden.</w:t>
      </w:r>
    </w:p>
    <w:p>
      <w:pPr/>
      <w:r>
        <w:rPr>
          <w:b w:val="1"/>
          <w:bCs w:val="1"/>
        </w:rPr>
        <w:t xml:space="preserve">Brífink po jednání Krizového štábu MS kraje 1. 2. 2021</w:t>
      </w:r>
    </w:p>
    <w:p>
      <w:pPr/>
      <w:r>
        <w:rPr>
          <w:b w:val="1"/>
          <w:bCs w:val="1"/>
        </w:rPr>
        <w:t xml:space="preserve">Tomáš Kořistka, TV Polar: </w:t>
      </w:r>
      <w:r>
        <w:rPr/>
        <w:t xml:space="preserve">Další část 112 bude věnována informacím ze schůzky krizového štábu Moravskoslezského kraje. Z novinkami vás seznámí hejtman kraje a šéf štábu Ivo Vondrák.</w:t>
      </w:r>
    </w:p>
    <w:p>
      <w:pPr/>
      <w:r>
        <w:rPr>
          <w:b w:val="1"/>
          <w:bCs w:val="1"/>
        </w:rPr>
        <w:t xml:space="preserve">Ivo Vondrák (ANO), hejtman MS kraje: </w:t>
      </w:r>
      <w:r>
        <w:rPr/>
        <w:t xml:space="preserve">Tak začnu epidemiologickou situací. Tak jako obvykle ta situace teďka v našem kraji je relativně příznivá. Ta čísla ukazují na pokles. Dokonce i to R je 0,9 oproti České republice, která má 1. Takže to jsou věci, které určitě budeme dále sledovat. Máme definovaný pokles ve všech kategoriích. Nicméně, kde se objevují nákazy, tak teďka už to nejsou naše sociální zařízení, ale jsou to třeba školská zařízení. To jsou mateřské a základní školy a také se tu samozřejmě občas objevuje i v rámci našich podniků. Co je už více varující a to je to, s čím teďka budeme muset bojovat a budeme se muset na to soustředit je tzv. Britská mutace. My v daný okamžik máme už 44 případů, které jsou potvrzeny v našem kraji. Je to věc, která nelze brát na lehkou váhu, protože ten virus je vysoce virulentní. Už to není tak, jak jsme byli zvyklí, že potřebujete mít 15 minut na přenos nákazy. Ta doba je výrazně kratší stačí i letmý kontakt. Takže to jsou věci, které jsou nepříjemné. Navíc se tam prodlužuje i doba karantény. Takže znovu to jsou věci, které jsou určitě nepříznivé a nepříjemné, takže musíme se na to připravit. Nejsou výjimkou případy, kdy nám jeden člověk nakazil 13 dalších. Navíc taky samozřejmě součástí této mutace je, že se ukazuje, že jsou u toho i těžší průběhy. Takže co z to vyplývá? Samozřejmě z toho vyplývá nutnost dodržování všech opatření, restriktivní opatření, která jsou protože jiná možnost boje s tímto virem není. Skutečně dodržovat ta pravidla, která jsou definovaná a je nutné skutečně nějakým způsobem s tím dále do budoucna počítat. To má samozřejmě i vliv na naši situaci ve zdravotnictví. Tady mám opět spíš horší zprávu. Od 10.1. nám klesal počet hospitalizovaných. 29.1. se to zlomilo. To znamená, ta křivka opustila tu trajektorii poklesu a opět začíná byť zatím mírně narůstat. Dobrá zpráva je, že tedy zatím se to netýká personálu, tady je už asi vidět skutečně to, že se zahájilo s očkováním ještě na konci minulého roku, takže řada zdravotníků i tzv. jak lékařů, tak nelékařských pracovníků v podstatě už začínají být chránění očkováním, takže ten vliv se tady nějakým způsobem projevuje. Nicméně je tady jedna důležitá věc a já bych na to chtěl upozornit a upozorňuji i na to v kontextu toho, co se děje v našich střediscích lyžařských. Vaňkovým kopcem tady u nás nevyjímaje. Přibývá nemocných, těžce nemocných, nemocných na umělé plicní ventilaci na mimotělním oběhu, které jsou mladší a už to není jenom mladší šedesáti let, ale už jsou lidé, kteří jsou mladší padesáti let nebo čtyřiceti let a nese to sebou poměrně jednu zásadní věc, na kterou dneska upozorňoval krajský koordinátor intenzivní péče, že v podstatě tito lidé zůstávají na lůžku až 62 dnů. Ta doba léčení takovéhoto člověka mladšího je 62 dnů. Vychází to z toho smutného, že přece jenom ti starší lidé nebo ti staří lidé bohužel nám na těch lůžkách umírají, ale v případě mladých lidí zůstávají až 62 dnů nebo v průměru 62 dnů na lůžku. To jsou věci, které jsou skutečně velmi kritické a chtěl bych znova upozornit na to, že právě myslet si, že když si jedu zalyžovat mezi spoustu dalších lidí, že to nechytnu, je skutečně mylná. Dokazuje to i statistika, která přichází z Podkrkonoší, které je dneska úplně nejvíce nakaženým okresem v ČR. Těch případů je celá řada a dneska mi potvrdil pan ředitel záchranné služby, že Z kraje Královéhradeckého kam spadá Podkrkonoší rozváží své pacienty do ostatních krajů, protože už je nemají kam uložit. Takže prosím respektujte to. Je nutné to respektovat, protože musíme se vyhnout takovýmto situacím. Britská mutace je vysoce virulentní a může mít skutečně negativní dopad. Takže když to shrnu, tak v daný okamžik ta situace u nás z hlediska lůžkové péče je relativně klidná. Nicméně tak jak to zaznělo. Stále musíme být ve střehu a z tohoto důvodu také stále držíme lůžka v Klimkovicích, kde budeme chtít překládat právě ty, kteří prodělali covid. Nicméně jsou ještě v podstatě upoutáni na lůžko, protože jejich organismus není schopen zvládnout tu virovou nálož kterou měli a to jsou prosím vás ještě jednou opakuji i výrazně mladší lidé než si myslíme, že jsou to skutečně jenom senioři. Jinak samozřejmě tento týden dobíhá dalších asi šest tisíc dávek. Příští týden přijde 7020 dávek, které budeme rozvážet a ten další taky. Jsou to všechno Pfizer - Biontech to znamená půjdou skutečně za pacienty respektive klienty, kteří budou očkováni touto vakcínou. Dostaneme taky osm tisíc dávek Moderny. Takže ty budeme držet především v té oblasti sociální, abychom pokryli právě naše klienty sociálních zařízení a samozřejmě ty, kteří se o ně starají. Bohužel jsme se museli v minulých dvou, třech týdnech vyrovnat s propadem 30 až 40 procent, což dělá v sumě celkem deset tisíc dávek. My jsme se snažili jakýmsi seriózním plánováním pokud možno ten výpadek rozložit v čase. Zdá se, že se to podařilo a zajistili jsme několik kritických věcí. Zaprvé zajistili jsme očkování všech těch, kteří už byli poprvé očkováni a to hned v nejkratší době, protože taková ta úvaha, že by se očkovali později se bohužel střetává s oním problémem, že ti lidé pokud nejsou očkováni druhou dávkou nenabývají té téměř 100% účinnosti. Ona není stoprocentní, 95%, ale je třeba jim dát druhou dávku. To znamená probíhá očkování druhých dávek. Snažili jsme se v čase rozložit naše registrace našich klientů tak, aby pokud možno byli nějakým způsobem očkováni řekněme když ne hned, tak o něco později.</w:t>
      </w:r>
    </w:p>
    <w:p>
      <w:pPr/>
      <w:r>
        <w:rPr>
          <w:b w:val="1"/>
          <w:bCs w:val="1"/>
        </w:rPr>
        <w:t xml:space="preserve">Tomáš Kořistka, TV Polar: </w:t>
      </w:r>
      <w:r>
        <w:rPr/>
        <w:t xml:space="preserve">To je pro dnešek vše.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2026-03-27T02:20:06+01:00</dcterms:created>
  <dcterms:modified xsi:type="dcterms:W3CDTF">2026-03-27T02:20:06+01:00</dcterms:modified>
</cp:coreProperties>
</file>

<file path=docProps/custom.xml><?xml version="1.0" encoding="utf-8"?>
<Properties xmlns="http://schemas.openxmlformats.org/officeDocument/2006/custom-properties" xmlns:vt="http://schemas.openxmlformats.org/officeDocument/2006/docPropsVTypes"/>
</file>