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Studie doporučuje zbourat Hotel Cetrum</w:t>
      </w:r>
    </w:p>
    <w:p>
      <w:pPr/>
      <w:r>
        <w:rPr>
          <w:b w:val="1"/>
          <w:bCs w:val="1"/>
        </w:rPr>
        <w:t xml:space="preserve">Nové byty pro seniory, mladé rodiny nebo matky samoživitelky i zařízení pro sociální služby. Taková byla představa Frýdku-Místku o přebudování bývalého Hotelu Centrum, který magistrát v roce 2018 vydražil a od té doby zatím chátrá. Aktuálně zveřejněná studie ale říká, že je nejlepší hotel zbourat a vše postavit úplně nové.</w:t>
      </w:r>
    </w:p>
    <w:p>
      <w:pPr/>
      <w:r>
        <w:rPr/>
        <w:t xml:space="preserve">Frýdek-Místek koupil bývalý Hotel Centrum v dražbě za  41 milionů korun. Hlavním důvodem pořízení bylo, že město chtělo zabránit obchodu  s chudobou. </w:t>
      </w:r>
    </w:p>
    <w:p>
      <w:pPr/>
      <w:r>
        <w:rPr>
          <w:b w:val="1"/>
          <w:bCs w:val="1"/>
        </w:rPr>
        <w:t xml:space="preserve">Michal Pobucký, primátor Frýdku-Místku:</w:t>
      </w:r>
      <w:r>
        <w:rPr/>
        <w:t xml:space="preserve"> "Hrozilo, že tento dům by mohli koupit někteří, kteří by pak  z něho udělali ubytovnu a té ubytovny bychom se pak těžko zbavovali. My  jsme se v minulosti ubytoven zbavovali a trvalo to mnoho let, než se nám  to povedlo, takže to byl jeden cíl a ten druhý cíl byl zabezpečit bydlení pro  seniory a startovací byty pro mladé rodiny."</w:t>
      </w:r>
    </w:p>
    <w:p>
      <w:pPr/>
      <w:r>
        <w:rPr/>
        <w:t xml:space="preserve">Proto si město nechalo zpracovat studii, která říká, jakou  cestou by bylo nejlepší se vydat. </w:t>
      </w:r>
    </w:p>
    <w:p>
      <w:pPr/>
      <w:r>
        <w:rPr>
          <w:b w:val="1"/>
          <w:bCs w:val="1"/>
        </w:rPr>
        <w:t xml:space="preserve">Michal Pobucký, primátor Frýdku-Místku:</w:t>
      </w:r>
      <w:r>
        <w:rPr/>
        <w:t xml:space="preserve"> "Byly tři varianty, zachovat celý Hotel Centrum, druhá varianta  byla zdemolovat část a přistavět něco nového a třetí varianta byla úplně  zdemolovat celou budovu a vystavět úplně nové bydlení. Podle studie, kterou máme  k dispozici, je o sto milionů levnější varianta celý hotel zbourat a  postavit na jeho místě nové domy, které budou splňovat veškeré požadavky pro klienty."</w:t>
      </w:r>
    </w:p>
    <w:p>
      <w:pPr/>
      <w:r>
        <w:rPr>
          <w:b w:val="1"/>
          <w:bCs w:val="1"/>
        </w:rPr>
        <w:t xml:space="preserve">Marcel Sikora, náměstek primátora Frýdku-Místku:</w:t>
      </w:r>
      <w:r>
        <w:rPr/>
        <w:t xml:space="preserve"> "Na jeho místě by pak vzniklo pět nových obytných domů a také  denní centrum Domovinka. Jedná se o denní stacionář pro osoby s Alzheimerem,  či jinými typy demencí. Jelikož současná kapacita již nevyhovuje stávajícím požadavkům,  je nutné tuto službu rozšířit."</w:t>
      </w:r>
    </w:p>
    <w:p>
      <w:pPr/>
      <w:r>
        <w:rPr/>
        <w:t xml:space="preserve">Rekonstrukce by byla velmi náročná a zároveň by vyšla na  zhruba půl miliardy korun. Je také téměř jisté, že by město získalo na  rekonstrukci minimální dotace. Zhruba na 12 bytů. </w:t>
      </w:r>
    </w:p>
    <w:p>
      <w:pPr/>
      <w:r>
        <w:rPr>
          <w:b w:val="1"/>
          <w:bCs w:val="1"/>
        </w:rPr>
        <w:t xml:space="preserve">Marcel Sikora, náměstek primátora Frýdku-Místku:</w:t>
      </w:r>
      <w:r>
        <w:rPr/>
        <w:t xml:space="preserve"> "Dalším důvodem, proč se přikláním k variantě realizace  nových domů je to, že zde plánujeme jak byty pro seniory, tak ale i startovací  byty pro mladé rodiny s dětmi. Je lepší tedy více obytných domů než jedno  společné bydlení v jednom vysokém objektu. Rovněž ve stávajícím objektu by  bylo velmi složité vytvořit bezbariérové byty pro seniory, pro osoby se  sníženou pohyblivostí, například pro vozíčkáře."</w:t>
      </w:r>
    </w:p>
    <w:p>
      <w:pPr/>
      <w:r>
        <w:rPr/>
        <w:t xml:space="preserve">Do konstrukce nelze zasáhnout, aniž by nedošlo k případnému  porušení statiky, jsou zde nízké stropy, objekt nemá balkony a řešit by se musela  i akustika. </w:t>
      </w:r>
    </w:p>
    <w:p>
      <w:pPr/>
      <w:r>
        <w:rPr>
          <w:b w:val="1"/>
          <w:bCs w:val="1"/>
        </w:rPr>
        <w:t xml:space="preserve">Radovan Hořínek, náměstek primátora Frýdku-Místku:</w:t>
      </w:r>
      <w:r>
        <w:rPr/>
        <w:t xml:space="preserve"> "Jsme zatím v úvodní fázi. To znamená, jedná se o nějaké  úvodní návrhy v rámci studie proveditelnosti, ale samozřejmě nepadlo žádné  konečné a definitivní řešení, protože nejsme ani ve fázi projektové dokumentace,  kdy se postupně budou ty parametry upřesňovat. Vedení města potřebuje znát odborný názor a podrobněji se  zabývat všemi variantami, jak z hlediska nákladů na realizaci, tak z hlediska  nákladů na další provoz i komfortu a dispozic jednotlivých bytů."</w:t>
      </w:r>
    </w:p>
    <w:p>
      <w:pPr/>
      <w:r>
        <w:rPr/>
        <w:t xml:space="preserve">Nové byty by byly prostornější, měly by i balkony a vznikla  by zde i dvě podzemní parkoviště. Město by také při jejich výstavbě získalo  zřejmě i dotace. Proces příprav na stavbu může trvat až dva roky. Celkové  náklady i s demolicí pak vyjdou na zhruba 400 milionů korun. Tento krok  ale ostře kritizuje opozice. </w:t>
      </w:r>
    </w:p>
    <w:p>
      <w:pPr/>
      <w:r>
        <w:rPr/>
        <w:t xml:space="preserve">---</w:t>
      </w:r>
    </w:p>
    <w:p>
      <w:pPr>
        <w:pStyle w:val="Heading1"/>
      </w:pPr>
      <w:r>
        <w:rPr>
          <w:sz w:val="36"/>
          <w:szCs w:val="36"/>
        </w:rPr>
        <w:t xml:space="preserve">Sbírka Daruj F-M vybírá na opravu věže kostela ve Skalici</w:t>
      </w:r>
    </w:p>
    <w:p>
      <w:pPr/>
      <w:r>
        <w:rPr>
          <w:b w:val="1"/>
          <w:bCs w:val="1"/>
        </w:rPr>
        <w:t xml:space="preserve">Sbírka Daruj F-M se těší velké oblibě veřejnosti. Na začátku února byl spuštěn už třetí ročník a lidé mohou tentokrát přispívat na opravu věže kostela svatého Martina ve Skalici. Vybranou částku do výše maximálně 200 tisíc korun pak město zdvojnásobí. Vybrat se ale může samozřejmě mnohem víc.</w:t>
      </w:r>
    </w:p>
    <w:p>
      <w:pPr/>
      <w:r>
        <w:rPr/>
        <w:t xml:space="preserve">Kostel svatého Martina ve Skalici se skládá ze tří částí. Ta  nejstarší byla postavena v roce 1622, příští rok tak oslaví krásné čtyřsté  výročí. Aktuálně potřebuje opravit kostelní věž, která je v havarijním stavu.</w:t>
      </w:r>
    </w:p>
    <w:p>
      <w:pPr/>
      <w:r>
        <w:rPr>
          <w:b w:val="1"/>
          <w:bCs w:val="1"/>
        </w:rPr>
        <w:t xml:space="preserve">Pawel Grodek, duchovní správce farnosti Skalice:</w:t>
      </w:r>
      <w:r>
        <w:rPr/>
        <w:t xml:space="preserve"> "Potřebujeme vlastně opravit celou krytinu od kříže přes  makovici, kterou budeme sundávat, po přes vlastně omítky a tu krytinu kostela  svatého Martina ve Skalici."</w:t>
      </w:r>
    </w:p>
    <w:p>
      <w:pPr/>
      <w:r>
        <w:rPr/>
        <w:t xml:space="preserve">Proto se kostel zapojil do dalšího ročníku programu Daruj  F-M, který se u veřejnosti těší velké oblibě. </w:t>
      </w:r>
    </w:p>
    <w:p>
      <w:pPr/>
      <w:r>
        <w:rPr>
          <w:b w:val="1"/>
          <w:bCs w:val="1"/>
        </w:rPr>
        <w:t xml:space="preserve">Jakub Míček, náměstek primátora Frýdku-Místku:</w:t>
      </w:r>
      <w:r>
        <w:rPr/>
        <w:t xml:space="preserve"> "1.2. se rozjel již třetí ročník projektu Daruj F-M, do  kterého se zapojila pouze Skalice s opravou kostelní věže svatého Martina.  Občané i letos můžou rozhodnout o tom kolik a zda přispěje město na opravu této  kulturní památky a jestli si zaslouží ke svým čtyřstým narozeninám opravu věže."</w:t>
      </w:r>
    </w:p>
    <w:p>
      <w:pPr/>
      <w:r>
        <w:rPr>
          <w:b w:val="1"/>
          <w:bCs w:val="1"/>
        </w:rPr>
        <w:t xml:space="preserve">Marcel Sikora, náměstek primátora Frýdku-Místku:</w:t>
      </w:r>
      <w:r>
        <w:rPr/>
        <w:t xml:space="preserve"> "Krovy věže jsou v mnoha místech napadeny dřevokazným  hmyzem a houbami, fasáda a jednotlivé římsy věže jsou na mnoha místech zvětralé  a opadlé. Oplechování na průčelí fasády je poškozeno. Také kovaný kříž, který  je umístěný na špici věže je uvolněn a v důsledku toho do věže pak zatéká."</w:t>
      </w:r>
    </w:p>
    <w:p>
      <w:pPr/>
      <w:r>
        <w:rPr/>
        <w:t xml:space="preserve">Přispět můžete jakoukoliv částkou na transparentní účet, samotná  sbírka pak poběží až do září. </w:t>
      </w:r>
    </w:p>
    <w:p>
      <w:pPr/>
      <w:r>
        <w:rPr>
          <w:b w:val="1"/>
          <w:bCs w:val="1"/>
        </w:rPr>
        <w:t xml:space="preserve">Jakub Míček, náměstek primátora Frýdku-Místku:</w:t>
      </w:r>
      <w:r>
        <w:rPr/>
        <w:t xml:space="preserve"> "Opět město částku, kterou vybere zdvojnásobí, je to až do  částky 200 tisíc korun. Vybraná částka však může být daleko vyšší, jako u  ostatních dotačních programů, kdy značně převyšovala částku zdvojnásobenou,  takže můžeme vybírat do nekonečna a případně se opraví i něco dalšího."</w:t>
      </w:r>
    </w:p>
    <w:p>
      <w:pPr/>
      <w:r>
        <w:rPr/>
        <w:t xml:space="preserve">S pracemi na opravě kostelní věže by tady chtěli začít  už v březnu. Celkové náklady přesáhnou jeden milion korun. </w:t>
      </w:r>
    </w:p>
    <w:p>
      <w:pPr/>
      <w:r>
        <w:rPr>
          <w:b w:val="1"/>
          <w:bCs w:val="1"/>
        </w:rPr>
        <w:t xml:space="preserve">Marcel Sikora, náměstek primátora Frýdku-Místku:</w:t>
      </w:r>
      <w:r>
        <w:rPr/>
        <w:t xml:space="preserve"> "Věřím, že se občané města, kterým záleží na dědictví našich  předků, do tohoto projektu zapojí a přispějí na opravdu této památky. Velmi mě  těší, že díky projektu Daruj F-M se nám podařilo přispět na rekonstrukci evangelického  kostela, který je také rovněž kulturní památkou a v loňském roce se vybrala  krásná částka 545 tisíc korun na nové varhany do kostela svatého Cyrila a  Metoděje v Chlebovicích. Budu vždy usilovat o to, aby se každý rok do  projektu Daruj F-M zapojila minimálně jedna památka na území města."</w:t>
      </w:r>
    </w:p>
    <w:p>
      <w:pPr/>
      <w:r>
        <w:rPr/>
        <w:t xml:space="preserve">V loňském roce se ve sbírce vybralo také přes 210 tisíc  korun na zvelebení zázemí pro turistickou veřejnost kolem chaty Prašivá. </w:t>
      </w:r>
    </w:p>
    <w:p>
      <w:pPr/>
      <w:r>
        <w:rPr/>
        <w:t xml:space="preserve">---</w:t>
      </w:r>
    </w:p>
    <w:p>
      <w:pPr>
        <w:pStyle w:val="Heading1"/>
      </w:pPr>
      <w:r>
        <w:rPr>
          <w:sz w:val="36"/>
          <w:szCs w:val="36"/>
        </w:rPr>
        <w:t xml:space="preserve">V březnu začne jezdit Nextbike, přidávají se stojany</w:t>
      </w:r>
    </w:p>
    <w:p>
      <w:pPr/>
      <w:r>
        <w:rPr>
          <w:b w:val="1"/>
          <w:bCs w:val="1"/>
        </w:rPr>
        <w:t xml:space="preserve">Ve Frýdku-Místku už netrpělivě vyhlížejí nového provozovatele sdílených kol Nextbike. Jezdit by se mělo začít od března. Kol bude mnohem víc, než tomu bylo u růžových Rekol, stejně tak se rozšíří i stanoviště, proto nechal magistrát vyrobit ještě další stojany navíc, do kterých se budou kola parkovat.</w:t>
      </w:r>
    </w:p>
    <w:p>
      <w:pPr/>
      <w:r>
        <w:rPr/>
        <w:t xml:space="preserve">Sdílená kola Nextbike vyhrála ve Frýdku-Místku výběrové  řízení na dva roky. Na jeden účet tak s nimi bude možné jezdit už v pátém  městě v kraji.</w:t>
      </w:r>
    </w:p>
    <w:p>
      <w:pPr/>
      <w:r>
        <w:rPr>
          <w:b w:val="1"/>
          <w:bCs w:val="1"/>
        </w:rPr>
        <w:t xml:space="preserve">Lukáš Luňák, jednatel společnosti Nextbike Czech Republic:</w:t>
      </w:r>
      <w:r>
        <w:rPr/>
        <w:t xml:space="preserve"> "My se aktuálně nacházíme ve stadiu finálních příprav, co se  týče nějaké softwarové stránky, aby ten software byl připraven pro Frýdek. Naši  servisní technici už objížděli všechny stojany ve Frýdku a analyzovali si souřadnice  a tak dále, aby vše sedělo."</w:t>
      </w:r>
    </w:p>
    <w:p>
      <w:pPr/>
      <w:r>
        <w:rPr>
          <w:b w:val="1"/>
          <w:bCs w:val="1"/>
        </w:rPr>
        <w:t xml:space="preserve">Jakub Míček, náměstek primátora Frýdku-Místku:</w:t>
      </w:r>
      <w:r>
        <w:rPr/>
        <w:t xml:space="preserve"> "V ulicích bude minimálně 160 kol, což je o 40 více než  dosud. V rámci jejich dostupnosti přidáváme ve městě také stojany, ve kterých  je nutné kola zaparkovat. Stojany na kola podobně jako většinu laviček dodává  město do různých lokalit svépomocí prostřednictvím společnosti TS a.s., která  je vyrábí a instaluje."</w:t>
      </w:r>
    </w:p>
    <w:p>
      <w:pPr/>
      <w:r>
        <w:rPr/>
        <w:t xml:space="preserve">V dílnách technických služeb tak mají v těchto dnech,  jako vždy v zimě, plné ruce práce. </w:t>
      </w:r>
    </w:p>
    <w:p>
      <w:pPr/>
      <w:r>
        <w:rPr>
          <w:b w:val="1"/>
          <w:bCs w:val="1"/>
        </w:rPr>
        <w:t xml:space="preserve">Jaromír Kohut, ředitel TS F-M:</w:t>
      </w:r>
      <w:r>
        <w:rPr/>
        <w:t xml:space="preserve"> "Gró bylo v loňském roce, kdy ta poptávka od těch občanů  byla obrovská, takže vedení města na to reagovalo a nechalo vyrobit u nás 55 kusů,  ty jsme rozmísťovali prakticky na území celého města včetně těch integrovaných  částí obcí. V letošním roce byly vytypovány jenom některé lokality, kde to  třeba chybělo nebo kde byly požadavky občanů, takže v současné době  vyrábíme pro to jarní období 9 kusů."</w:t>
      </w:r>
    </w:p>
    <w:p>
      <w:pPr/>
      <w:r>
        <w:rPr/>
        <w:t xml:space="preserve">Kola Nextbike mají elektronický zámek a odemykají se jednoduše  prostřednictvím mobilní aplikace, což je oproti předchozím růžovým kolům společnosti  Rekola jednodušší. Navíc i cena, kterou bude město dotovat jednu výpůjčku bude  nižší, a to kolem 14 korun z původních zhruba devatenácti. </w:t>
      </w:r>
    </w:p>
    <w:p>
      <w:pPr/>
      <w:r>
        <w:rPr>
          <w:b w:val="1"/>
          <w:bCs w:val="1"/>
        </w:rPr>
        <w:t xml:space="preserve">Lukáš Luňák, jednatel společnosti Nextbike Czech Republic:</w:t>
      </w:r>
      <w:r>
        <w:rPr/>
        <w:t xml:space="preserve"> "Už vyhlížíme první březen, kdy proběhne slavnostní zahájení  a věříme, že si občané tuto službu oblíbí a zároveň i náš tým je samozřejmě  připraven udělat maximum, aby kola byly v dobrém stavu a byli prostě  spokojeni."</w:t>
      </w:r>
    </w:p>
    <w:p>
      <w:pPr/>
      <w:r>
        <w:rPr/>
        <w:t xml:space="preserve">I ve Frýdku-Místku, podobně jako v dalších městech, budou  mít lidé prvních patnáct minut výpůjčky zdarma, dalších 45 minut bude za 20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2-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2026-05-26T06:30:10+02:00</dcterms:created>
  <dcterms:modified xsi:type="dcterms:W3CDTF">2026-05-26T06:30:10+02:00</dcterms:modified>
</cp:coreProperties>
</file>

<file path=docProps/custom.xml><?xml version="1.0" encoding="utf-8"?>
<Properties xmlns="http://schemas.openxmlformats.org/officeDocument/2006/custom-properties" xmlns:vt="http://schemas.openxmlformats.org/officeDocument/2006/docPropsVTypes"/>
</file>